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5" w:type="dxa"/>
        <w:tblInd w:w="108" w:type="dxa"/>
        <w:tblLayout w:type="fixed"/>
        <w:tblLook w:val="04A0"/>
      </w:tblPr>
      <w:tblGrid>
        <w:gridCol w:w="4068"/>
        <w:gridCol w:w="1109"/>
        <w:gridCol w:w="4198"/>
      </w:tblGrid>
      <w:tr w:rsidR="00F37760" w:rsidTr="003E2FF0">
        <w:tc>
          <w:tcPr>
            <w:tcW w:w="4070" w:type="dxa"/>
          </w:tcPr>
          <w:p w:rsidR="00F37760" w:rsidRPr="003864E1" w:rsidRDefault="00F37760" w:rsidP="003E2FF0">
            <w:pPr>
              <w:pStyle w:val="1"/>
              <w:tabs>
                <w:tab w:val="left" w:pos="1388"/>
              </w:tabs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3864E1">
              <w:rPr>
                <w:rFonts w:eastAsiaTheme="minorEastAsia"/>
                <w:sz w:val="28"/>
                <w:szCs w:val="28"/>
                <w:lang w:eastAsia="en-US"/>
              </w:rPr>
              <w:t>ЛАГОЙСКІ  РАЁННЫ</w:t>
            </w:r>
          </w:p>
          <w:p w:rsidR="00F37760" w:rsidRPr="003864E1" w:rsidRDefault="00F37760" w:rsidP="003E2FF0">
            <w:pPr>
              <w:spacing w:line="276" w:lineRule="auto"/>
              <w:jc w:val="center"/>
              <w:rPr>
                <w:szCs w:val="28"/>
                <w:lang w:val="be-BY" w:eastAsia="en-US"/>
              </w:rPr>
            </w:pPr>
            <w:r w:rsidRPr="003864E1">
              <w:rPr>
                <w:szCs w:val="28"/>
                <w:lang w:val="be-BY" w:eastAsia="en-US"/>
              </w:rPr>
              <w:t>САВЕТ  ДЭПУТАТАУ</w:t>
            </w:r>
          </w:p>
          <w:p w:rsidR="00F37760" w:rsidRPr="003864E1" w:rsidRDefault="00F37760" w:rsidP="003E2FF0">
            <w:pPr>
              <w:spacing w:line="276" w:lineRule="auto"/>
              <w:jc w:val="center"/>
              <w:rPr>
                <w:lang w:val="be-BY" w:eastAsia="en-US"/>
              </w:rPr>
            </w:pPr>
          </w:p>
          <w:p w:rsidR="00F37760" w:rsidRPr="003864E1" w:rsidRDefault="00F37760" w:rsidP="003E2FF0">
            <w:pPr>
              <w:pStyle w:val="2"/>
              <w:spacing w:line="276" w:lineRule="auto"/>
              <w:rPr>
                <w:rFonts w:eastAsiaTheme="minorEastAsia"/>
                <w:sz w:val="40"/>
                <w:lang w:eastAsia="en-US"/>
              </w:rPr>
            </w:pPr>
            <w:r w:rsidRPr="003864E1">
              <w:rPr>
                <w:rFonts w:eastAsiaTheme="minorEastAsia"/>
                <w:sz w:val="40"/>
                <w:lang w:eastAsia="en-US"/>
              </w:rPr>
              <w:t xml:space="preserve">        РАШЭННЕ</w:t>
            </w:r>
          </w:p>
        </w:tc>
        <w:tc>
          <w:tcPr>
            <w:tcW w:w="1110" w:type="dxa"/>
          </w:tcPr>
          <w:p w:rsidR="00F37760" w:rsidRPr="003864E1" w:rsidRDefault="00F37760" w:rsidP="003E2FF0">
            <w:pPr>
              <w:spacing w:line="276" w:lineRule="auto"/>
              <w:jc w:val="center"/>
              <w:rPr>
                <w:sz w:val="40"/>
                <w:lang w:eastAsia="en-US"/>
              </w:rPr>
            </w:pPr>
          </w:p>
        </w:tc>
        <w:tc>
          <w:tcPr>
            <w:tcW w:w="4200" w:type="dxa"/>
            <w:hideMark/>
          </w:tcPr>
          <w:p w:rsidR="00F37760" w:rsidRPr="003864E1" w:rsidRDefault="00F37760" w:rsidP="003E2FF0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3864E1">
              <w:rPr>
                <w:rFonts w:eastAsiaTheme="minorEastAsia"/>
                <w:sz w:val="28"/>
                <w:szCs w:val="28"/>
                <w:lang w:eastAsia="en-US"/>
              </w:rPr>
              <w:t>ЛОГОЙСКИЙ  РАЙОННЫЙ</w:t>
            </w:r>
          </w:p>
          <w:p w:rsidR="00F37760" w:rsidRPr="003864E1" w:rsidRDefault="00F37760" w:rsidP="003E2FF0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3864E1">
              <w:rPr>
                <w:rFonts w:eastAsiaTheme="minorEastAsia"/>
                <w:sz w:val="28"/>
                <w:szCs w:val="28"/>
                <w:lang w:eastAsia="en-US"/>
              </w:rPr>
              <w:t>СОВЕТ ДЕПУТАТОВ</w:t>
            </w:r>
          </w:p>
          <w:p w:rsidR="00F37760" w:rsidRPr="003864E1" w:rsidRDefault="00F37760" w:rsidP="003E2FF0">
            <w:pPr>
              <w:pStyle w:val="1"/>
              <w:spacing w:line="276" w:lineRule="auto"/>
              <w:rPr>
                <w:rFonts w:eastAsiaTheme="minorEastAsia"/>
                <w:lang w:eastAsia="en-US"/>
              </w:rPr>
            </w:pPr>
            <w:r w:rsidRPr="003864E1">
              <w:rPr>
                <w:rFonts w:eastAsiaTheme="minorEastAsia"/>
                <w:lang w:eastAsia="en-US"/>
              </w:rPr>
              <w:t xml:space="preserve"> </w:t>
            </w:r>
          </w:p>
          <w:p w:rsidR="00F37760" w:rsidRPr="003864E1" w:rsidRDefault="00F37760" w:rsidP="003E2FF0">
            <w:pPr>
              <w:pStyle w:val="4"/>
              <w:spacing w:line="276" w:lineRule="auto"/>
              <w:jc w:val="center"/>
              <w:rPr>
                <w:rFonts w:eastAsiaTheme="minorEastAsia"/>
                <w:i w:val="0"/>
                <w:sz w:val="40"/>
                <w:u w:val="none"/>
                <w:lang w:eastAsia="en-US"/>
              </w:rPr>
            </w:pPr>
            <w:r w:rsidRPr="003864E1">
              <w:rPr>
                <w:rFonts w:eastAsiaTheme="minorEastAsia"/>
                <w:i w:val="0"/>
                <w:sz w:val="40"/>
                <w:u w:val="none"/>
                <w:lang w:eastAsia="en-US"/>
              </w:rPr>
              <w:t>РЕШЕНИЕ</w:t>
            </w:r>
          </w:p>
        </w:tc>
      </w:tr>
    </w:tbl>
    <w:p w:rsidR="00F37760" w:rsidRDefault="00F37760" w:rsidP="00F37760">
      <w:pPr>
        <w:rPr>
          <w:b/>
        </w:rPr>
      </w:pPr>
    </w:p>
    <w:p w:rsidR="00F37760" w:rsidRDefault="00F37760" w:rsidP="00F37760">
      <w:pPr>
        <w:rPr>
          <w:sz w:val="30"/>
          <w:szCs w:val="30"/>
        </w:rPr>
      </w:pPr>
      <w:r w:rsidRPr="00125A18">
        <w:rPr>
          <w:sz w:val="30"/>
          <w:szCs w:val="30"/>
        </w:rPr>
        <w:t xml:space="preserve">15 марта 2019 г. </w:t>
      </w:r>
      <w:r>
        <w:rPr>
          <w:sz w:val="30"/>
          <w:szCs w:val="30"/>
        </w:rPr>
        <w:t xml:space="preserve"> </w:t>
      </w:r>
      <w:r w:rsidRPr="00125A18">
        <w:rPr>
          <w:sz w:val="30"/>
          <w:szCs w:val="30"/>
        </w:rPr>
        <w:t>№ 7</w:t>
      </w:r>
      <w:r>
        <w:rPr>
          <w:sz w:val="30"/>
          <w:szCs w:val="30"/>
        </w:rPr>
        <w:t>9</w:t>
      </w:r>
    </w:p>
    <w:p w:rsidR="00F37760" w:rsidRPr="001068CA" w:rsidRDefault="00F37760" w:rsidP="00F37760">
      <w:pPr>
        <w:rPr>
          <w:b/>
        </w:rPr>
      </w:pPr>
    </w:p>
    <w:p w:rsidR="00F37760" w:rsidRPr="003864E1" w:rsidRDefault="00F37760" w:rsidP="00F37760">
      <w:pPr>
        <w:ind w:firstLine="840"/>
      </w:pPr>
      <w:r w:rsidRPr="001068CA">
        <w:rPr>
          <w:b/>
        </w:rPr>
        <w:t xml:space="preserve">        </w:t>
      </w:r>
      <w:r w:rsidRPr="003864E1">
        <w:t xml:space="preserve">г. </w:t>
      </w:r>
      <w:proofErr w:type="spellStart"/>
      <w:r w:rsidRPr="003864E1">
        <w:t>Лагойск</w:t>
      </w:r>
      <w:proofErr w:type="spellEnd"/>
      <w:r w:rsidRPr="003864E1">
        <w:t xml:space="preserve">                                                                   г. Логойск</w:t>
      </w:r>
    </w:p>
    <w:p w:rsidR="00F37760" w:rsidRPr="00125A18" w:rsidRDefault="00F37760" w:rsidP="00F37760">
      <w:pPr>
        <w:spacing w:line="280" w:lineRule="exact"/>
        <w:ind w:right="5244"/>
        <w:jc w:val="both"/>
        <w:rPr>
          <w:sz w:val="30"/>
          <w:szCs w:val="30"/>
        </w:rPr>
      </w:pPr>
    </w:p>
    <w:p w:rsidR="007F5E0D" w:rsidRDefault="007F5E0D" w:rsidP="007F5E0D">
      <w:pPr>
        <w:tabs>
          <w:tab w:val="left" w:pos="5387"/>
        </w:tabs>
        <w:spacing w:line="280" w:lineRule="exact"/>
        <w:ind w:right="4265"/>
        <w:jc w:val="both"/>
        <w:rPr>
          <w:sz w:val="30"/>
          <w:szCs w:val="30"/>
        </w:rPr>
      </w:pPr>
    </w:p>
    <w:p w:rsidR="00A52D47" w:rsidRDefault="00236F07" w:rsidP="007F5E0D">
      <w:pPr>
        <w:tabs>
          <w:tab w:val="left" w:pos="5387"/>
        </w:tabs>
        <w:spacing w:line="280" w:lineRule="exact"/>
        <w:ind w:right="5244"/>
        <w:jc w:val="both"/>
        <w:rPr>
          <w:sz w:val="30"/>
          <w:szCs w:val="30"/>
        </w:rPr>
      </w:pPr>
      <w:r>
        <w:rPr>
          <w:sz w:val="30"/>
          <w:szCs w:val="30"/>
        </w:rPr>
        <w:t>О предоставлении</w:t>
      </w:r>
      <w:r w:rsidR="00A52D47">
        <w:rPr>
          <w:sz w:val="30"/>
          <w:szCs w:val="30"/>
        </w:rPr>
        <w:t xml:space="preserve"> льгот</w:t>
      </w:r>
      <w:r>
        <w:rPr>
          <w:sz w:val="30"/>
          <w:szCs w:val="30"/>
        </w:rPr>
        <w:t xml:space="preserve"> по налогам, сборам (пошлинам)</w:t>
      </w:r>
    </w:p>
    <w:p w:rsidR="007F5E0D" w:rsidRDefault="007F5E0D" w:rsidP="00370317">
      <w:pPr>
        <w:spacing w:line="360" w:lineRule="auto"/>
        <w:ind w:right="142"/>
        <w:jc w:val="both"/>
        <w:rPr>
          <w:sz w:val="30"/>
          <w:szCs w:val="30"/>
        </w:rPr>
      </w:pPr>
    </w:p>
    <w:p w:rsidR="007F5E0D" w:rsidRDefault="007F5E0D" w:rsidP="007F5E0D">
      <w:pPr>
        <w:ind w:right="13" w:firstLine="720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На основании </w:t>
      </w:r>
      <w:r w:rsidR="00236F07">
        <w:rPr>
          <w:spacing w:val="-2"/>
          <w:sz w:val="30"/>
          <w:szCs w:val="30"/>
        </w:rPr>
        <w:t xml:space="preserve">абзаца второго </w:t>
      </w:r>
      <w:r>
        <w:rPr>
          <w:spacing w:val="-2"/>
          <w:sz w:val="30"/>
          <w:szCs w:val="30"/>
        </w:rPr>
        <w:t>части четвертой пункта 3 статьи 35 Налогового кодекса</w:t>
      </w:r>
      <w:r w:rsidR="00314227">
        <w:rPr>
          <w:spacing w:val="-2"/>
          <w:sz w:val="30"/>
          <w:szCs w:val="30"/>
        </w:rPr>
        <w:t xml:space="preserve"> Республики Беларусь</w:t>
      </w:r>
      <w:r w:rsidR="009622BD">
        <w:rPr>
          <w:spacing w:val="-2"/>
          <w:sz w:val="30"/>
          <w:szCs w:val="30"/>
        </w:rPr>
        <w:t>,</w:t>
      </w:r>
      <w:r>
        <w:rPr>
          <w:spacing w:val="-2"/>
          <w:sz w:val="30"/>
          <w:szCs w:val="30"/>
        </w:rPr>
        <w:t xml:space="preserve"> </w:t>
      </w:r>
      <w:r w:rsidR="00F8624E">
        <w:rPr>
          <w:spacing w:val="-2"/>
          <w:sz w:val="30"/>
          <w:szCs w:val="30"/>
        </w:rPr>
        <w:t>подпункт</w:t>
      </w:r>
      <w:r w:rsidR="009622BD">
        <w:rPr>
          <w:spacing w:val="-2"/>
          <w:sz w:val="30"/>
          <w:szCs w:val="30"/>
        </w:rPr>
        <w:t>а</w:t>
      </w:r>
      <w:r w:rsidR="00F8624E">
        <w:rPr>
          <w:spacing w:val="-2"/>
          <w:sz w:val="30"/>
          <w:szCs w:val="30"/>
        </w:rPr>
        <w:t xml:space="preserve"> 1.8 пункта 1 статьи</w:t>
      </w:r>
      <w:r w:rsidR="004831DB">
        <w:rPr>
          <w:spacing w:val="-2"/>
          <w:sz w:val="30"/>
          <w:szCs w:val="30"/>
        </w:rPr>
        <w:t> </w:t>
      </w:r>
      <w:r w:rsidR="00F8624E">
        <w:rPr>
          <w:spacing w:val="-2"/>
          <w:sz w:val="30"/>
          <w:szCs w:val="30"/>
        </w:rPr>
        <w:t>17 Закона Рес</w:t>
      </w:r>
      <w:r w:rsidR="009622BD">
        <w:rPr>
          <w:spacing w:val="-2"/>
          <w:sz w:val="30"/>
          <w:szCs w:val="30"/>
        </w:rPr>
        <w:t>публики Беларусь</w:t>
      </w:r>
      <w:r w:rsidR="00043C2B">
        <w:rPr>
          <w:spacing w:val="-2"/>
          <w:sz w:val="30"/>
          <w:szCs w:val="30"/>
        </w:rPr>
        <w:t xml:space="preserve"> от 4 января 2010 г</w:t>
      </w:r>
      <w:r w:rsidR="004831DB">
        <w:rPr>
          <w:spacing w:val="-2"/>
          <w:sz w:val="30"/>
          <w:szCs w:val="30"/>
        </w:rPr>
        <w:t>.</w:t>
      </w:r>
      <w:r w:rsidR="00314227">
        <w:rPr>
          <w:spacing w:val="-2"/>
          <w:sz w:val="30"/>
          <w:szCs w:val="30"/>
        </w:rPr>
        <w:t xml:space="preserve"> № 108-З</w:t>
      </w:r>
      <w:r w:rsidR="009622BD">
        <w:rPr>
          <w:spacing w:val="-2"/>
          <w:sz w:val="30"/>
          <w:szCs w:val="30"/>
        </w:rPr>
        <w:t xml:space="preserve"> «О </w:t>
      </w:r>
      <w:r w:rsidR="00F8624E">
        <w:rPr>
          <w:spacing w:val="-2"/>
          <w:sz w:val="30"/>
          <w:szCs w:val="30"/>
        </w:rPr>
        <w:t xml:space="preserve">местном управлении </w:t>
      </w:r>
      <w:r w:rsidR="009622BD">
        <w:rPr>
          <w:spacing w:val="-2"/>
          <w:sz w:val="30"/>
          <w:szCs w:val="30"/>
        </w:rPr>
        <w:t xml:space="preserve">и самоуправлении в </w:t>
      </w:r>
      <w:r>
        <w:rPr>
          <w:spacing w:val="-2"/>
          <w:sz w:val="30"/>
          <w:szCs w:val="30"/>
        </w:rPr>
        <w:t>Республик</w:t>
      </w:r>
      <w:r w:rsidR="009622BD">
        <w:rPr>
          <w:spacing w:val="-2"/>
          <w:sz w:val="30"/>
          <w:szCs w:val="30"/>
        </w:rPr>
        <w:t>е</w:t>
      </w:r>
      <w:r>
        <w:rPr>
          <w:spacing w:val="-2"/>
          <w:sz w:val="30"/>
          <w:szCs w:val="30"/>
        </w:rPr>
        <w:t xml:space="preserve"> Беларусь</w:t>
      </w:r>
      <w:r w:rsidR="009622BD">
        <w:rPr>
          <w:spacing w:val="-2"/>
          <w:sz w:val="30"/>
          <w:szCs w:val="30"/>
        </w:rPr>
        <w:t>»</w:t>
      </w:r>
      <w:r>
        <w:rPr>
          <w:spacing w:val="-2"/>
          <w:sz w:val="30"/>
          <w:szCs w:val="30"/>
        </w:rPr>
        <w:t xml:space="preserve"> Логойский районный Совет депутатов РЕШИЛ:</w:t>
      </w:r>
    </w:p>
    <w:p w:rsidR="007F5E0D" w:rsidRDefault="00EB330F" w:rsidP="007F5E0D">
      <w:pPr>
        <w:ind w:firstLine="708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>1. </w:t>
      </w:r>
      <w:proofErr w:type="gramStart"/>
      <w:r w:rsidR="00236F07">
        <w:rPr>
          <w:spacing w:val="-2"/>
          <w:sz w:val="30"/>
          <w:szCs w:val="30"/>
        </w:rPr>
        <w:t>Поручи</w:t>
      </w:r>
      <w:r w:rsidR="007F5E0D">
        <w:rPr>
          <w:spacing w:val="-2"/>
          <w:sz w:val="30"/>
          <w:szCs w:val="30"/>
        </w:rPr>
        <w:t xml:space="preserve">ть </w:t>
      </w:r>
      <w:proofErr w:type="spellStart"/>
      <w:r w:rsidR="007F5E0D">
        <w:rPr>
          <w:spacing w:val="-2"/>
          <w:sz w:val="30"/>
          <w:szCs w:val="30"/>
        </w:rPr>
        <w:t>Логойскому</w:t>
      </w:r>
      <w:proofErr w:type="spellEnd"/>
      <w:r w:rsidR="007F5E0D">
        <w:rPr>
          <w:spacing w:val="-2"/>
          <w:sz w:val="30"/>
          <w:szCs w:val="30"/>
        </w:rPr>
        <w:t xml:space="preserve"> районному исполнительному комитету </w:t>
      </w:r>
      <w:r w:rsidR="0076660F">
        <w:rPr>
          <w:spacing w:val="-2"/>
          <w:sz w:val="30"/>
          <w:szCs w:val="30"/>
        </w:rPr>
        <w:t>предоставлять</w:t>
      </w:r>
      <w:proofErr w:type="gramEnd"/>
      <w:r w:rsidR="007F5E0D">
        <w:rPr>
          <w:spacing w:val="-2"/>
          <w:sz w:val="30"/>
          <w:szCs w:val="30"/>
        </w:rPr>
        <w:t xml:space="preserve"> льго</w:t>
      </w:r>
      <w:r w:rsidR="006B7CE5">
        <w:rPr>
          <w:spacing w:val="-2"/>
          <w:sz w:val="30"/>
          <w:szCs w:val="30"/>
        </w:rPr>
        <w:t>ты</w:t>
      </w:r>
      <w:r w:rsidR="007F5E0D">
        <w:rPr>
          <w:spacing w:val="-2"/>
          <w:sz w:val="30"/>
          <w:szCs w:val="30"/>
        </w:rPr>
        <w:t xml:space="preserve"> по налогам, сборам (пошлинам)</w:t>
      </w:r>
      <w:r w:rsidR="007F5E0D">
        <w:rPr>
          <w:sz w:val="30"/>
          <w:szCs w:val="30"/>
        </w:rPr>
        <w:t>, полностью уплачиваемым в районный бюджет, отдельным плательщикам – физическим лицам по объектам налогообложения, не связанным с осуществлением предпринимательской деятельности, в связи с нахождением</w:t>
      </w:r>
      <w:r w:rsidR="00A52D47">
        <w:rPr>
          <w:sz w:val="30"/>
          <w:szCs w:val="30"/>
        </w:rPr>
        <w:t xml:space="preserve"> в трудной жизненной ситуации.</w:t>
      </w:r>
    </w:p>
    <w:p w:rsidR="004E7938" w:rsidRDefault="00A52D47" w:rsidP="004E79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EB330F">
        <w:rPr>
          <w:sz w:val="30"/>
          <w:szCs w:val="30"/>
        </w:rPr>
        <w:t>. </w:t>
      </w:r>
      <w:r w:rsidR="004E7938">
        <w:rPr>
          <w:sz w:val="30"/>
          <w:szCs w:val="30"/>
        </w:rPr>
        <w:t>Признать утратившим</w:t>
      </w:r>
      <w:r>
        <w:rPr>
          <w:sz w:val="30"/>
          <w:szCs w:val="30"/>
        </w:rPr>
        <w:t>и</w:t>
      </w:r>
      <w:r w:rsidR="004E7938">
        <w:rPr>
          <w:sz w:val="30"/>
          <w:szCs w:val="30"/>
        </w:rPr>
        <w:t xml:space="preserve"> сил</w:t>
      </w:r>
      <w:r w:rsidR="00F94BD2">
        <w:rPr>
          <w:sz w:val="30"/>
          <w:szCs w:val="30"/>
        </w:rPr>
        <w:t>у:</w:t>
      </w:r>
    </w:p>
    <w:p w:rsidR="004E7938" w:rsidRDefault="004E7938" w:rsidP="00C42C54">
      <w:pPr>
        <w:ind w:firstLine="708"/>
        <w:jc w:val="both"/>
        <w:rPr>
          <w:spacing w:val="-2"/>
          <w:sz w:val="30"/>
          <w:szCs w:val="30"/>
        </w:rPr>
      </w:pPr>
      <w:r>
        <w:rPr>
          <w:sz w:val="30"/>
          <w:szCs w:val="30"/>
        </w:rPr>
        <w:t xml:space="preserve">решение Логойского районного Совета депутатов </w:t>
      </w:r>
      <w:r w:rsidR="00C42C54">
        <w:rPr>
          <w:spacing w:val="-2"/>
          <w:sz w:val="30"/>
          <w:szCs w:val="30"/>
        </w:rPr>
        <w:t>от 25 марта 2016 </w:t>
      </w:r>
      <w:r w:rsidR="00A52D47">
        <w:rPr>
          <w:spacing w:val="-2"/>
          <w:sz w:val="30"/>
          <w:szCs w:val="30"/>
        </w:rPr>
        <w:t>г.</w:t>
      </w:r>
      <w:r w:rsidR="00A52D47">
        <w:rPr>
          <w:spacing w:val="-2"/>
          <w:sz w:val="30"/>
          <w:szCs w:val="30"/>
          <w:lang w:val="en-US"/>
        </w:rPr>
        <w:t> </w:t>
      </w:r>
      <w:r w:rsidR="00A52D47">
        <w:rPr>
          <w:spacing w:val="-2"/>
          <w:sz w:val="30"/>
          <w:szCs w:val="30"/>
        </w:rPr>
        <w:t>№ 129 «О делегировании права на предоставление льгот»;</w:t>
      </w:r>
    </w:p>
    <w:p w:rsidR="004E7938" w:rsidRPr="00A52D47" w:rsidRDefault="00A52D47" w:rsidP="00F95D06">
      <w:pPr>
        <w:ind w:firstLine="708"/>
        <w:jc w:val="both"/>
        <w:rPr>
          <w:spacing w:val="-2"/>
          <w:sz w:val="30"/>
          <w:szCs w:val="30"/>
        </w:rPr>
      </w:pPr>
      <w:r>
        <w:rPr>
          <w:sz w:val="30"/>
          <w:szCs w:val="30"/>
        </w:rPr>
        <w:t xml:space="preserve">решение Логойского районного Совета депутатов </w:t>
      </w:r>
      <w:r w:rsidR="00C42C54">
        <w:rPr>
          <w:spacing w:val="-2"/>
          <w:sz w:val="30"/>
          <w:szCs w:val="30"/>
        </w:rPr>
        <w:t>от 25 марта 2016 </w:t>
      </w:r>
      <w:r>
        <w:rPr>
          <w:spacing w:val="-2"/>
          <w:sz w:val="30"/>
          <w:szCs w:val="30"/>
        </w:rPr>
        <w:t>г.</w:t>
      </w:r>
      <w:r>
        <w:rPr>
          <w:spacing w:val="-2"/>
          <w:sz w:val="30"/>
          <w:szCs w:val="30"/>
          <w:lang w:val="en-US"/>
        </w:rPr>
        <w:t> </w:t>
      </w:r>
      <w:r>
        <w:rPr>
          <w:spacing w:val="-2"/>
          <w:sz w:val="30"/>
          <w:szCs w:val="30"/>
        </w:rPr>
        <w:t xml:space="preserve">№ 129 «О внесении изменения </w:t>
      </w:r>
      <w:r>
        <w:rPr>
          <w:sz w:val="30"/>
          <w:szCs w:val="30"/>
        </w:rPr>
        <w:t>в решение Логойского районного Совета депутатов от 25 марта 2016 г. № 129</w:t>
      </w:r>
      <w:r>
        <w:rPr>
          <w:spacing w:val="-2"/>
          <w:sz w:val="30"/>
          <w:szCs w:val="30"/>
        </w:rPr>
        <w:t>».</w:t>
      </w:r>
    </w:p>
    <w:p w:rsidR="007F5E0D" w:rsidRDefault="00DB34BD" w:rsidP="00CC231F">
      <w:pPr>
        <w:ind w:right="13" w:firstLine="720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3</w:t>
      </w:r>
      <w:r w:rsidR="007F5E0D">
        <w:rPr>
          <w:spacing w:val="-2"/>
          <w:sz w:val="30"/>
          <w:szCs w:val="30"/>
        </w:rPr>
        <w:t>. Настоящее решение вступает в силу после его официального опубликования.</w:t>
      </w:r>
    </w:p>
    <w:p w:rsidR="00CC231F" w:rsidRDefault="00CC231F" w:rsidP="00637F81">
      <w:pPr>
        <w:spacing w:line="360" w:lineRule="auto"/>
        <w:ind w:right="13"/>
        <w:jc w:val="both"/>
        <w:rPr>
          <w:spacing w:val="-2"/>
          <w:sz w:val="30"/>
          <w:szCs w:val="30"/>
        </w:rPr>
      </w:pPr>
    </w:p>
    <w:p w:rsidR="00637F81" w:rsidRDefault="00637F81" w:rsidP="00637F81">
      <w:pPr>
        <w:tabs>
          <w:tab w:val="left" w:pos="6804"/>
        </w:tabs>
        <w:spacing w:line="360" w:lineRule="auto"/>
        <w:ind w:right="13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Председатель</w:t>
      </w:r>
      <w:r>
        <w:rPr>
          <w:spacing w:val="-2"/>
          <w:sz w:val="30"/>
          <w:szCs w:val="30"/>
        </w:rPr>
        <w:tab/>
      </w:r>
      <w:proofErr w:type="spellStart"/>
      <w:r>
        <w:rPr>
          <w:spacing w:val="-2"/>
          <w:sz w:val="30"/>
          <w:szCs w:val="30"/>
        </w:rPr>
        <w:t>Л.Н.Муравицкая</w:t>
      </w:r>
      <w:proofErr w:type="spellEnd"/>
    </w:p>
    <w:p w:rsidR="00637F81" w:rsidRDefault="00637F81" w:rsidP="007F5E0D"/>
    <w:sectPr w:rsidR="00637F81" w:rsidSect="0046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E0D"/>
    <w:rsid w:val="00043C2B"/>
    <w:rsid w:val="000764A5"/>
    <w:rsid w:val="0014797A"/>
    <w:rsid w:val="001D5988"/>
    <w:rsid w:val="00221766"/>
    <w:rsid w:val="00236F07"/>
    <w:rsid w:val="00314227"/>
    <w:rsid w:val="00322E54"/>
    <w:rsid w:val="00370317"/>
    <w:rsid w:val="003D6D74"/>
    <w:rsid w:val="0045075D"/>
    <w:rsid w:val="004646C8"/>
    <w:rsid w:val="004831DB"/>
    <w:rsid w:val="004A3136"/>
    <w:rsid w:val="004E7938"/>
    <w:rsid w:val="00506842"/>
    <w:rsid w:val="00557A28"/>
    <w:rsid w:val="00637F81"/>
    <w:rsid w:val="006B7CE5"/>
    <w:rsid w:val="006C065A"/>
    <w:rsid w:val="006F64A0"/>
    <w:rsid w:val="0076660F"/>
    <w:rsid w:val="007F5E0D"/>
    <w:rsid w:val="00852F28"/>
    <w:rsid w:val="008D1105"/>
    <w:rsid w:val="009622BD"/>
    <w:rsid w:val="00986AB4"/>
    <w:rsid w:val="00A22F69"/>
    <w:rsid w:val="00A52D47"/>
    <w:rsid w:val="00A905CC"/>
    <w:rsid w:val="00A91B6D"/>
    <w:rsid w:val="00AA5798"/>
    <w:rsid w:val="00AD2F35"/>
    <w:rsid w:val="00B10298"/>
    <w:rsid w:val="00C42C54"/>
    <w:rsid w:val="00C91168"/>
    <w:rsid w:val="00CB7214"/>
    <w:rsid w:val="00CC231F"/>
    <w:rsid w:val="00CD1ACD"/>
    <w:rsid w:val="00DB34BD"/>
    <w:rsid w:val="00E424C0"/>
    <w:rsid w:val="00E673E7"/>
    <w:rsid w:val="00E7383F"/>
    <w:rsid w:val="00EB330F"/>
    <w:rsid w:val="00F37760"/>
    <w:rsid w:val="00F8624E"/>
    <w:rsid w:val="00F94BD2"/>
    <w:rsid w:val="00F95D06"/>
    <w:rsid w:val="00FD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0D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7760"/>
    <w:pPr>
      <w:keepNext/>
      <w:jc w:val="center"/>
      <w:outlineLvl w:val="0"/>
    </w:pPr>
    <w:rPr>
      <w:rFonts w:eastAsia="SimSun"/>
      <w:sz w:val="24"/>
      <w:szCs w:val="20"/>
    </w:rPr>
  </w:style>
  <w:style w:type="paragraph" w:styleId="2">
    <w:name w:val="heading 2"/>
    <w:basedOn w:val="a"/>
    <w:next w:val="a"/>
    <w:link w:val="20"/>
    <w:qFormat/>
    <w:rsid w:val="00F37760"/>
    <w:pPr>
      <w:keepNext/>
      <w:jc w:val="both"/>
      <w:outlineLvl w:val="1"/>
    </w:pPr>
    <w:rPr>
      <w:rFonts w:eastAsia="SimSun"/>
      <w:szCs w:val="20"/>
    </w:rPr>
  </w:style>
  <w:style w:type="paragraph" w:styleId="4">
    <w:name w:val="heading 4"/>
    <w:basedOn w:val="a"/>
    <w:next w:val="a"/>
    <w:link w:val="40"/>
    <w:qFormat/>
    <w:rsid w:val="00F37760"/>
    <w:pPr>
      <w:keepNext/>
      <w:jc w:val="both"/>
      <w:outlineLvl w:val="3"/>
    </w:pPr>
    <w:rPr>
      <w:rFonts w:eastAsia="SimSun"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F5E0D"/>
    <w:pPr>
      <w:spacing w:before="240" w:after="240"/>
      <w:jc w:val="center"/>
    </w:pPr>
    <w:rPr>
      <w:b/>
      <w:bCs/>
      <w:sz w:val="24"/>
    </w:rPr>
  </w:style>
  <w:style w:type="paragraph" w:customStyle="1" w:styleId="table10">
    <w:name w:val="table10"/>
    <w:basedOn w:val="a"/>
    <w:rsid w:val="007F5E0D"/>
    <w:rPr>
      <w:sz w:val="20"/>
      <w:szCs w:val="20"/>
    </w:rPr>
  </w:style>
  <w:style w:type="paragraph" w:customStyle="1" w:styleId="newncpi">
    <w:name w:val="newncpi"/>
    <w:basedOn w:val="a"/>
    <w:rsid w:val="007F5E0D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rsid w:val="007F5E0D"/>
    <w:pPr>
      <w:jc w:val="both"/>
    </w:pPr>
    <w:rPr>
      <w:sz w:val="24"/>
    </w:rPr>
  </w:style>
  <w:style w:type="paragraph" w:customStyle="1" w:styleId="undline">
    <w:name w:val="undline"/>
    <w:basedOn w:val="a"/>
    <w:rsid w:val="007F5E0D"/>
    <w:pPr>
      <w:jc w:val="both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F37760"/>
    <w:rPr>
      <w:rFonts w:eastAsia="SimSu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37760"/>
    <w:rPr>
      <w:rFonts w:eastAsia="SimSu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37760"/>
    <w:rPr>
      <w:rFonts w:eastAsia="SimSun" w:cs="Times New Roman"/>
      <w:i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budg1</dc:creator>
  <cp:lastModifiedBy>Райсовет</cp:lastModifiedBy>
  <cp:revision>2</cp:revision>
  <cp:lastPrinted>2019-03-12T05:49:00Z</cp:lastPrinted>
  <dcterms:created xsi:type="dcterms:W3CDTF">2019-03-20T06:07:00Z</dcterms:created>
  <dcterms:modified xsi:type="dcterms:W3CDTF">2019-03-20T06:07:00Z</dcterms:modified>
</cp:coreProperties>
</file>