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прямой телефонной линии</w:t>
      </w:r>
    </w:p>
    <w:p w:rsidR="00B20A97" w:rsidRPr="00B20A97" w:rsidRDefault="00C07E32" w:rsidP="00B20A9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B20A97">
        <w:rPr>
          <w:rFonts w:ascii="Times New Roman" w:hAnsi="Times New Roman" w:cs="Times New Roman"/>
          <w:sz w:val="30"/>
          <w:szCs w:val="30"/>
        </w:rPr>
        <w:t xml:space="preserve"> </w:t>
      </w:r>
      <w:r w:rsidR="00E07EFD">
        <w:rPr>
          <w:rFonts w:ascii="Times New Roman" w:hAnsi="Times New Roman" w:cs="Times New Roman"/>
          <w:sz w:val="30"/>
          <w:szCs w:val="30"/>
        </w:rPr>
        <w:t>июня</w:t>
      </w:r>
      <w:r w:rsidR="00B20A97">
        <w:rPr>
          <w:rFonts w:ascii="Times New Roman" w:hAnsi="Times New Roman" w:cs="Times New Roman"/>
          <w:sz w:val="30"/>
          <w:szCs w:val="30"/>
        </w:rPr>
        <w:t xml:space="preserve"> 2023 год</w:t>
      </w:r>
      <w:bookmarkStart w:id="0" w:name="_GoBack"/>
      <w:bookmarkEnd w:id="0"/>
      <w:r w:rsidR="00B20A97">
        <w:rPr>
          <w:rFonts w:ascii="Times New Roman" w:hAnsi="Times New Roman" w:cs="Times New Roman"/>
          <w:sz w:val="30"/>
          <w:szCs w:val="30"/>
        </w:rPr>
        <w:t xml:space="preserve">а с </w:t>
      </w:r>
      <w:r>
        <w:rPr>
          <w:rFonts w:ascii="Times New Roman" w:hAnsi="Times New Roman" w:cs="Times New Roman"/>
          <w:sz w:val="30"/>
          <w:szCs w:val="30"/>
        </w:rPr>
        <w:t>09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10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по телефону 8(01774) 52674 прямую телефонную линию будет проводить</w:t>
      </w:r>
      <w:r>
        <w:rPr>
          <w:rFonts w:ascii="Times New Roman" w:hAnsi="Times New Roman" w:cs="Times New Roman"/>
          <w:sz w:val="30"/>
          <w:szCs w:val="30"/>
        </w:rPr>
        <w:t xml:space="preserve"> главный специалист отдела трудовых отношений</w:t>
      </w:r>
      <w:r w:rsidR="0034368A">
        <w:rPr>
          <w:rFonts w:ascii="Times New Roman" w:hAnsi="Times New Roman" w:cs="Times New Roman"/>
          <w:sz w:val="30"/>
          <w:szCs w:val="30"/>
        </w:rPr>
        <w:t xml:space="preserve"> </w:t>
      </w:r>
      <w:r w:rsidR="0034368A">
        <w:rPr>
          <w:rFonts w:ascii="Times New Roman" w:eastAsia="Calibri" w:hAnsi="Times New Roman" w:cs="Times New Roman"/>
          <w:sz w:val="30"/>
          <w:szCs w:val="30"/>
        </w:rPr>
        <w:t>управления</w:t>
      </w:r>
      <w:r w:rsidR="0034368A" w:rsidRPr="0034368A">
        <w:rPr>
          <w:rFonts w:ascii="Times New Roman" w:eastAsia="Calibri" w:hAnsi="Times New Roman" w:cs="Times New Roman"/>
          <w:sz w:val="30"/>
          <w:szCs w:val="30"/>
        </w:rPr>
        <w:t xml:space="preserve"> по труду, занятости и социальной защите Логойского районного исполнительного комитета</w:t>
      </w:r>
      <w:r w:rsidR="00B20A97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Барчевский Павел Александрович</w:t>
      </w:r>
      <w:r w:rsidR="00B20A97">
        <w:rPr>
          <w:rFonts w:ascii="Times New Roman" w:hAnsi="Times New Roman" w:cs="Times New Roman"/>
          <w:sz w:val="30"/>
          <w:szCs w:val="30"/>
        </w:rPr>
        <w:t>.</w:t>
      </w:r>
    </w:p>
    <w:sectPr w:rsidR="00B20A97" w:rsidRPr="00B2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81BA8"/>
    <w:rsid w:val="0016722D"/>
    <w:rsid w:val="0029470A"/>
    <w:rsid w:val="002E1632"/>
    <w:rsid w:val="0034368A"/>
    <w:rsid w:val="004D10F2"/>
    <w:rsid w:val="006E64DB"/>
    <w:rsid w:val="00B20A97"/>
    <w:rsid w:val="00C07E32"/>
    <w:rsid w:val="00E07EFD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2023-06-23T09:49:00Z</dcterms:created>
  <dcterms:modified xsi:type="dcterms:W3CDTF">2023-06-23T09:49:00Z</dcterms:modified>
</cp:coreProperties>
</file>