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E97D45" w:rsidRDefault="00E97D45" w:rsidP="00093F9D">
      <w:pPr>
        <w:ind w:firstLine="709"/>
        <w:jc w:val="both"/>
      </w:pPr>
    </w:p>
    <w:p w:rsidR="00E97D45" w:rsidRDefault="00E97D45" w:rsidP="00093F9D">
      <w:pPr>
        <w:ind w:firstLine="709"/>
        <w:jc w:val="both"/>
      </w:pPr>
    </w:p>
    <w:p w:rsidR="00093F9D" w:rsidRDefault="002B163B" w:rsidP="00093F9D">
      <w:pPr>
        <w:ind w:firstLine="709"/>
        <w:jc w:val="both"/>
      </w:pPr>
      <w:r>
        <w:t>18.01.2019</w:t>
      </w:r>
      <w:r>
        <w:t xml:space="preserve"> в 7 часов 00 минут о</w:t>
      </w:r>
      <w:r w:rsidRPr="002B163B">
        <w:t>ператор котельной</w:t>
      </w:r>
      <w:r>
        <w:br/>
        <w:t xml:space="preserve">ОАО </w:t>
      </w:r>
      <w:r>
        <w:t>«</w:t>
      </w:r>
      <w:proofErr w:type="spellStart"/>
      <w:r>
        <w:t>Воложинский</w:t>
      </w:r>
      <w:proofErr w:type="spellEnd"/>
      <w:r>
        <w:t xml:space="preserve"> льнокомбинат»</w:t>
      </w:r>
      <w:r>
        <w:t xml:space="preserve"> приступил к работе.</w:t>
      </w:r>
      <w:r w:rsidR="00E97D45">
        <w:br/>
      </w:r>
      <w:r>
        <w:t>В 10 ч</w:t>
      </w:r>
      <w:r>
        <w:t xml:space="preserve">асов </w:t>
      </w:r>
      <w:r>
        <w:t>15 мин</w:t>
      </w:r>
      <w:r>
        <w:t xml:space="preserve"> </w:t>
      </w:r>
      <w:r>
        <w:t>вышел из помещения котельной</w:t>
      </w:r>
      <w:r>
        <w:t xml:space="preserve"> и до конца смены</w:t>
      </w:r>
      <w:r w:rsidR="00E97D45">
        <w:br/>
      </w:r>
      <w:r>
        <w:t xml:space="preserve">не появился на рабочем месте. </w:t>
      </w:r>
      <w:r w:rsidR="00093F9D">
        <w:t>Б</w:t>
      </w:r>
      <w:r w:rsidR="00093F9D" w:rsidRPr="00093F9D">
        <w:t xml:space="preserve">ыл </w:t>
      </w:r>
      <w:r w:rsidR="00093F9D">
        <w:t>обнаружен</w:t>
      </w:r>
      <w:r w:rsidR="00093F9D" w:rsidRPr="00093F9D">
        <w:t xml:space="preserve"> другим оператором котельной </w:t>
      </w:r>
      <w:r>
        <w:t xml:space="preserve">20.01.2019 </w:t>
      </w:r>
      <w:r w:rsidRPr="002B163B">
        <w:t>в 7 ч</w:t>
      </w:r>
      <w:r>
        <w:t xml:space="preserve">асов </w:t>
      </w:r>
      <w:r w:rsidRPr="002B163B">
        <w:t>30 мин.</w:t>
      </w:r>
      <w:r>
        <w:t xml:space="preserve"> </w:t>
      </w:r>
      <w:r w:rsidR="00093F9D">
        <w:t>в воронке бункера-накопителя</w:t>
      </w:r>
      <w:r w:rsidRPr="002B163B">
        <w:t>, зажат</w:t>
      </w:r>
      <w:r w:rsidR="00093F9D">
        <w:t>ым</w:t>
      </w:r>
      <w:r w:rsidRPr="002B163B">
        <w:t xml:space="preserve"> под шнеком </w:t>
      </w:r>
      <w:r>
        <w:t xml:space="preserve">транспортера </w:t>
      </w:r>
      <w:r w:rsidR="00093F9D" w:rsidRPr="00093F9D">
        <w:t>подачи костры в котельную</w:t>
      </w:r>
      <w:r w:rsidR="00093F9D">
        <w:t>.</w:t>
      </w:r>
      <w:r w:rsidR="0046140A">
        <w:t xml:space="preserve"> </w:t>
      </w:r>
      <w:r w:rsidR="00093F9D" w:rsidRPr="005F4998">
        <w:t>Причин</w:t>
      </w:r>
      <w:r w:rsidR="00093F9D">
        <w:t>ы</w:t>
      </w:r>
      <w:r w:rsidR="00093F9D" w:rsidRPr="005F4998">
        <w:t xml:space="preserve"> данного несчастного случая</w:t>
      </w:r>
      <w:r w:rsidR="00093F9D">
        <w:t>:</w:t>
      </w:r>
    </w:p>
    <w:p w:rsidR="002B163B" w:rsidRDefault="002B163B" w:rsidP="002B163B">
      <w:pPr>
        <w:ind w:firstLine="709"/>
        <w:jc w:val="both"/>
      </w:pPr>
      <w:r>
        <w:t>отсутстви</w:t>
      </w:r>
      <w:r w:rsidR="00093F9D">
        <w:t>е</w:t>
      </w:r>
      <w:r>
        <w:t xml:space="preserve"> эксплуатационной документации организации-изготовителя </w:t>
      </w:r>
      <w:r w:rsidR="00093F9D">
        <w:t>на</w:t>
      </w:r>
      <w:r>
        <w:t xml:space="preserve"> бункер-накопител</w:t>
      </w:r>
      <w:r w:rsidR="00093F9D">
        <w:t>ь</w:t>
      </w:r>
      <w:r>
        <w:t xml:space="preserve">, содержащей конкретные </w:t>
      </w:r>
      <w:r w:rsidR="00093F9D" w:rsidRPr="00093F9D">
        <w:t xml:space="preserve">меры безопасности </w:t>
      </w:r>
      <w:r w:rsidR="00093F9D">
        <w:t xml:space="preserve">при эксплуатации и </w:t>
      </w:r>
      <w:r>
        <w:t>техническом обслуживани</w:t>
      </w:r>
      <w:r w:rsidR="00093F9D">
        <w:t>и</w:t>
      </w:r>
      <w:r>
        <w:t xml:space="preserve"> (удалению зависшей костры со стен бункера-накопителя),  действия персонала</w:t>
      </w:r>
      <w:r w:rsidR="00D51DA8">
        <w:br/>
      </w:r>
      <w:r>
        <w:t>в</w:t>
      </w:r>
      <w:r w:rsidR="00D51DA8">
        <w:t xml:space="preserve"> </w:t>
      </w:r>
      <w:r>
        <w:t>случае инцидента, критического отказа или аварии;</w:t>
      </w:r>
    </w:p>
    <w:p w:rsidR="002B163B" w:rsidRDefault="00093F9D" w:rsidP="002B163B">
      <w:pPr>
        <w:ind w:firstLine="709"/>
        <w:jc w:val="both"/>
      </w:pPr>
      <w:r>
        <w:t>отсутствие</w:t>
      </w:r>
      <w:r w:rsidR="002B163B">
        <w:t xml:space="preserve"> локального нормативного правового акта, определяющего конкретные способы управления оборудованием, применени</w:t>
      </w:r>
      <w:r>
        <w:t>я</w:t>
      </w:r>
      <w:r w:rsidR="002B163B">
        <w:t xml:space="preserve"> технологической оснастки для удаления зависшей костры со</w:t>
      </w:r>
      <w:r>
        <w:t> </w:t>
      </w:r>
      <w:r w:rsidR="002B163B">
        <w:t>стен бункера-накопителя;</w:t>
      </w:r>
    </w:p>
    <w:p w:rsidR="00093F9D" w:rsidRDefault="002B163B" w:rsidP="002B163B">
      <w:pPr>
        <w:ind w:firstLine="709"/>
        <w:jc w:val="both"/>
      </w:pPr>
      <w:proofErr w:type="gramStart"/>
      <w:r>
        <w:t>допуск к работе потерпевшего</w:t>
      </w:r>
      <w:r w:rsidR="00D51DA8">
        <w:t>,</w:t>
      </w:r>
      <w:r>
        <w:t xml:space="preserve"> не прошедшего в установленном законодательном порядке проверку знаний по вопросам охраны труда (протокол проверки знаний по вопросам охраны труда подписан тремя членами комиссии, у двоих из которых, </w:t>
      </w:r>
      <w:r w:rsidR="00D51DA8">
        <w:t xml:space="preserve">отсутствовали полномочия на участие в работе комиссии, так как </w:t>
      </w:r>
      <w:r>
        <w:t xml:space="preserve">на момент проведения проверки </w:t>
      </w:r>
      <w:r w:rsidR="00093F9D">
        <w:t>прошло более</w:t>
      </w:r>
      <w:r>
        <w:t xml:space="preserve"> тр</w:t>
      </w:r>
      <w:r w:rsidR="00093F9D">
        <w:t>ех лет</w:t>
      </w:r>
      <w:r>
        <w:t xml:space="preserve"> с</w:t>
      </w:r>
      <w:r w:rsidR="00093F9D">
        <w:t>о дня предыдущей</w:t>
      </w:r>
      <w:r>
        <w:t xml:space="preserve"> проверки знаний</w:t>
      </w:r>
      <w:r w:rsidR="00093F9D">
        <w:br/>
      </w:r>
      <w:r>
        <w:t>по</w:t>
      </w:r>
      <w:r w:rsidR="00093F9D">
        <w:t xml:space="preserve"> </w:t>
      </w:r>
      <w:r>
        <w:t>вопросам охраны труда)</w:t>
      </w:r>
      <w:r w:rsidR="00093F9D">
        <w:t>;</w:t>
      </w:r>
      <w:proofErr w:type="gramEnd"/>
    </w:p>
    <w:p w:rsidR="002B163B" w:rsidRDefault="00093F9D" w:rsidP="002B163B">
      <w:pPr>
        <w:ind w:firstLine="709"/>
        <w:jc w:val="both"/>
      </w:pPr>
      <w:r>
        <w:t>н</w:t>
      </w:r>
      <w:r w:rsidR="002B163B">
        <w:t>евыполнение руководителями и специалистами обязанностей по</w:t>
      </w:r>
      <w:r>
        <w:t> </w:t>
      </w:r>
      <w:r w:rsidR="002B163B">
        <w:t>охране труда, выразившееся в не обеспечени</w:t>
      </w:r>
      <w:r>
        <w:t>и</w:t>
      </w:r>
      <w:r w:rsidR="002B163B">
        <w:t xml:space="preserve"> </w:t>
      </w:r>
      <w:proofErr w:type="gramStart"/>
      <w:r w:rsidR="002B163B">
        <w:t>контроля</w:t>
      </w:r>
      <w:r>
        <w:br/>
      </w:r>
      <w:r w:rsidR="002B163B">
        <w:t>за</w:t>
      </w:r>
      <w:proofErr w:type="gramEnd"/>
      <w:r w:rsidR="002B163B">
        <w:t xml:space="preserve"> соблюдением работником требований локальных нормативных актов</w:t>
      </w:r>
      <w:r>
        <w:t>;</w:t>
      </w:r>
    </w:p>
    <w:p w:rsidR="00B81156" w:rsidRDefault="00093F9D" w:rsidP="002B163B">
      <w:pPr>
        <w:ind w:firstLine="709"/>
        <w:jc w:val="both"/>
      </w:pPr>
      <w:r>
        <w:t>н</w:t>
      </w:r>
      <w:r w:rsidR="002B163B">
        <w:t>ахождение потерпевшего на рабочем месте и в рабочее время</w:t>
      </w:r>
      <w:r>
        <w:br/>
      </w:r>
      <w:r w:rsidR="002B163B">
        <w:t>в состоянии алкогольного опьянения</w:t>
      </w:r>
      <w:r w:rsidR="00377DA2">
        <w:t>.</w:t>
      </w:r>
    </w:p>
    <w:p w:rsidR="007E33E7" w:rsidRDefault="007E33E7" w:rsidP="007E33E7">
      <w:pPr>
        <w:ind w:firstLine="709"/>
        <w:jc w:val="both"/>
      </w:pPr>
      <w:r w:rsidRPr="008153C8">
        <w:t>В целях предупреждения подобных несчастных случаев необходимо</w:t>
      </w:r>
      <w:r>
        <w:t>:</w:t>
      </w:r>
    </w:p>
    <w:p w:rsidR="007E33E7" w:rsidRDefault="007E33E7" w:rsidP="00266E36">
      <w:pPr>
        <w:ind w:firstLine="709"/>
        <w:jc w:val="both"/>
      </w:pPr>
      <w:r>
        <w:t>у</w:t>
      </w:r>
      <w:r w:rsidRPr="007E33E7">
        <w:t>комплектова</w:t>
      </w:r>
      <w:r>
        <w:t>ть все производственное о</w:t>
      </w:r>
      <w:r w:rsidRPr="007E33E7">
        <w:t>борудование эксплуатационными документами организаций-изготовителей</w:t>
      </w:r>
      <w:r>
        <w:t>;</w:t>
      </w:r>
    </w:p>
    <w:p w:rsidR="007E33E7" w:rsidRDefault="007E33E7" w:rsidP="007E33E7">
      <w:pPr>
        <w:ind w:firstLine="709"/>
        <w:jc w:val="both"/>
      </w:pPr>
      <w:r>
        <w:t>п</w:t>
      </w:r>
      <w:r>
        <w:t>еред вводом в эксплуатацию нового, модернизированного</w:t>
      </w:r>
      <w:r>
        <w:br/>
      </w:r>
      <w:r>
        <w:t>или установленного на другое место оборудования произв</w:t>
      </w:r>
      <w:r>
        <w:t>ести</w:t>
      </w:r>
      <w:r>
        <w:t xml:space="preserve"> проверк</w:t>
      </w:r>
      <w:r>
        <w:t>у</w:t>
      </w:r>
      <w:r>
        <w:t xml:space="preserve"> его соответствия требованиям по охране труда и состав</w:t>
      </w:r>
      <w:r>
        <w:t>ить</w:t>
      </w:r>
      <w:r>
        <w:t xml:space="preserve"> акт ввода оборудования в эксплуатацию</w:t>
      </w:r>
      <w:r>
        <w:t>;</w:t>
      </w:r>
    </w:p>
    <w:p w:rsidR="007E33E7" w:rsidRDefault="007E33E7" w:rsidP="007E33E7">
      <w:pPr>
        <w:ind w:firstLine="709"/>
        <w:jc w:val="both"/>
      </w:pPr>
    </w:p>
    <w:p w:rsidR="002B163B" w:rsidRDefault="0046140A" w:rsidP="007E33E7">
      <w:pPr>
        <w:ind w:firstLine="709"/>
        <w:jc w:val="both"/>
      </w:pPr>
      <w:r w:rsidRPr="0046140A">
        <w:lastRenderedPageBreak/>
        <w:t xml:space="preserve">19.05.2019 </w:t>
      </w:r>
      <w:r>
        <w:t>п</w:t>
      </w:r>
      <w:r w:rsidR="007E33E7" w:rsidRPr="007E33E7">
        <w:t xml:space="preserve">осле обращения одного из членов садоводческого товарищества «Вишневка-2005» (Минский район) по вопросу отсутствия на его участке электричества председатель товарищества решил </w:t>
      </w:r>
      <w:bookmarkStart w:id="0" w:name="_GoBack"/>
      <w:bookmarkEnd w:id="0"/>
      <w:r w:rsidR="007E33E7" w:rsidRPr="007E33E7">
        <w:t>самостоятельно устранить неисправность. Отключив только одну линию по стороне улицы, по которой расположен дом заявителя, поднялся</w:t>
      </w:r>
      <w:r w:rsidR="00D51DA8">
        <w:br/>
      </w:r>
      <w:r w:rsidR="007E33E7" w:rsidRPr="007E33E7">
        <w:t>по лестнице на столб линии электропередачи. При проверке наличия напряжения в идущих к дому проводах был поражен электрическим током</w:t>
      </w:r>
      <w:r w:rsidR="007E33E7">
        <w:t>.</w:t>
      </w:r>
      <w:r w:rsidRPr="0046140A">
        <w:t xml:space="preserve"> Причины данного несчастного случая:</w:t>
      </w:r>
    </w:p>
    <w:p w:rsidR="0046140A" w:rsidRDefault="0046140A" w:rsidP="0046140A">
      <w:pPr>
        <w:ind w:firstLine="709"/>
        <w:jc w:val="both"/>
      </w:pPr>
      <w:r>
        <w:t>н</w:t>
      </w:r>
      <w:r>
        <w:t>арушение требований безопасности при эксплуатации электроустановок, выразившееся в том, что</w:t>
      </w:r>
      <w:r>
        <w:t xml:space="preserve"> </w:t>
      </w:r>
      <w:r>
        <w:t>работы в</w:t>
      </w:r>
      <w:r>
        <w:t xml:space="preserve"> </w:t>
      </w:r>
      <w:r>
        <w:t>электроустановках</w:t>
      </w:r>
      <w:r>
        <w:t xml:space="preserve"> </w:t>
      </w:r>
      <w:r>
        <w:t>выполнялись не электротехническим персоналом</w:t>
      </w:r>
      <w:r>
        <w:t>, без про</w:t>
      </w:r>
      <w:r>
        <w:t>вер</w:t>
      </w:r>
      <w:r>
        <w:t>ки</w:t>
      </w:r>
      <w:r>
        <w:t xml:space="preserve"> отсутстви</w:t>
      </w:r>
      <w:r>
        <w:t>я</w:t>
      </w:r>
      <w:r>
        <w:t xml:space="preserve"> напряжения</w:t>
      </w:r>
      <w:r w:rsidR="00E97D45">
        <w:t xml:space="preserve"> и</w:t>
      </w:r>
      <w:r>
        <w:t xml:space="preserve"> </w:t>
      </w:r>
      <w:r>
        <w:t>использования средств защиты от поражения электрическим током</w:t>
      </w:r>
      <w:r>
        <w:t>.</w:t>
      </w:r>
    </w:p>
    <w:p w:rsidR="0046140A" w:rsidRDefault="0046140A" w:rsidP="0046140A">
      <w:pPr>
        <w:ind w:firstLine="709"/>
        <w:jc w:val="both"/>
      </w:pPr>
      <w:r w:rsidRPr="008153C8">
        <w:t>В целях предупреждения подобных несчастных случаев</w:t>
      </w:r>
      <w:r>
        <w:br/>
        <w:t xml:space="preserve">в садоводческих товариществах </w:t>
      </w:r>
      <w:r w:rsidRPr="008153C8">
        <w:t>необходимо</w:t>
      </w:r>
      <w:r w:rsidR="00377DA2">
        <w:t xml:space="preserve"> н</w:t>
      </w:r>
      <w:r w:rsidR="00A815F1">
        <w:t xml:space="preserve">азначить </w:t>
      </w:r>
      <w:r w:rsidR="00377DA2">
        <w:t>лицо, ответственного за электрохозяйство, обеспечить наличие в штате электротехнического персонала.</w:t>
      </w:r>
    </w:p>
    <w:sectPr w:rsidR="0046140A" w:rsidSect="00A93C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C9" w:rsidRDefault="006B45C9" w:rsidP="00A93C4C">
      <w:r>
        <w:separator/>
      </w:r>
    </w:p>
  </w:endnote>
  <w:endnote w:type="continuationSeparator" w:id="0">
    <w:p w:rsidR="006B45C9" w:rsidRDefault="006B45C9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C9" w:rsidRDefault="006B45C9" w:rsidP="00A93C4C">
      <w:r>
        <w:separator/>
      </w:r>
    </w:p>
  </w:footnote>
  <w:footnote w:type="continuationSeparator" w:id="0">
    <w:p w:rsidR="006B45C9" w:rsidRDefault="006B45C9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9726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E9">
          <w:rPr>
            <w:noProof/>
          </w:rPr>
          <w:t>2</w:t>
        </w:r>
        <w:r>
          <w:fldChar w:fldCharType="end"/>
        </w:r>
      </w:p>
    </w:sdtContent>
  </w:sdt>
  <w:p w:rsidR="00A93C4C" w:rsidRDefault="00A9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87BB1"/>
    <w:rsid w:val="00093F9D"/>
    <w:rsid w:val="000A38F6"/>
    <w:rsid w:val="000B2F21"/>
    <w:rsid w:val="00101C71"/>
    <w:rsid w:val="0012171D"/>
    <w:rsid w:val="00126598"/>
    <w:rsid w:val="00183588"/>
    <w:rsid w:val="002555A8"/>
    <w:rsid w:val="0026551F"/>
    <w:rsid w:val="00266E36"/>
    <w:rsid w:val="002B163B"/>
    <w:rsid w:val="00340806"/>
    <w:rsid w:val="00377DA2"/>
    <w:rsid w:val="0046140A"/>
    <w:rsid w:val="0049761A"/>
    <w:rsid w:val="005149BC"/>
    <w:rsid w:val="00536FDA"/>
    <w:rsid w:val="005C32C9"/>
    <w:rsid w:val="005C616A"/>
    <w:rsid w:val="005F4998"/>
    <w:rsid w:val="00617CD0"/>
    <w:rsid w:val="0065092D"/>
    <w:rsid w:val="006961A4"/>
    <w:rsid w:val="006A50F1"/>
    <w:rsid w:val="006B45C9"/>
    <w:rsid w:val="006E3554"/>
    <w:rsid w:val="006E6A7B"/>
    <w:rsid w:val="006F62A9"/>
    <w:rsid w:val="00767B7C"/>
    <w:rsid w:val="00772377"/>
    <w:rsid w:val="00794AB9"/>
    <w:rsid w:val="007E33E7"/>
    <w:rsid w:val="008073B1"/>
    <w:rsid w:val="008153C8"/>
    <w:rsid w:val="00895E9B"/>
    <w:rsid w:val="008B581C"/>
    <w:rsid w:val="008D7D5D"/>
    <w:rsid w:val="0090440D"/>
    <w:rsid w:val="00906A10"/>
    <w:rsid w:val="009274B2"/>
    <w:rsid w:val="009805FC"/>
    <w:rsid w:val="00986554"/>
    <w:rsid w:val="009920D0"/>
    <w:rsid w:val="009C450D"/>
    <w:rsid w:val="00A1431D"/>
    <w:rsid w:val="00A75DC5"/>
    <w:rsid w:val="00A815F1"/>
    <w:rsid w:val="00A93C4C"/>
    <w:rsid w:val="00B52E9F"/>
    <w:rsid w:val="00B81156"/>
    <w:rsid w:val="00BE7CB2"/>
    <w:rsid w:val="00BF44D3"/>
    <w:rsid w:val="00C149CE"/>
    <w:rsid w:val="00C175E8"/>
    <w:rsid w:val="00C21630"/>
    <w:rsid w:val="00C741E9"/>
    <w:rsid w:val="00C75628"/>
    <w:rsid w:val="00CB00CC"/>
    <w:rsid w:val="00D3031F"/>
    <w:rsid w:val="00D41F97"/>
    <w:rsid w:val="00D51DA8"/>
    <w:rsid w:val="00D54BF3"/>
    <w:rsid w:val="00D941B1"/>
    <w:rsid w:val="00D97A4A"/>
    <w:rsid w:val="00DF17C6"/>
    <w:rsid w:val="00E95280"/>
    <w:rsid w:val="00E97D45"/>
    <w:rsid w:val="00EB1A58"/>
    <w:rsid w:val="00EC0EA5"/>
    <w:rsid w:val="00F41DAC"/>
    <w:rsid w:val="00F4427D"/>
    <w:rsid w:val="00FD33F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4</cp:revision>
  <cp:lastPrinted>2019-10-24T13:35:00Z</cp:lastPrinted>
  <dcterms:created xsi:type="dcterms:W3CDTF">2019-10-24T10:39:00Z</dcterms:created>
  <dcterms:modified xsi:type="dcterms:W3CDTF">2019-10-24T13:38:00Z</dcterms:modified>
</cp:coreProperties>
</file>