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54" w:rsidRPr="00C50A54" w:rsidRDefault="00C50A54" w:rsidP="00C50A54">
      <w:pPr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50A54">
        <w:rPr>
          <w:rFonts w:ascii="Times New Roman" w:hAnsi="Times New Roman" w:cs="Times New Roman"/>
          <w:b/>
          <w:sz w:val="44"/>
          <w:szCs w:val="44"/>
        </w:rPr>
        <w:t xml:space="preserve">Памятка по </w:t>
      </w:r>
      <w:r w:rsidR="00DD165A">
        <w:rPr>
          <w:rFonts w:ascii="Times New Roman" w:hAnsi="Times New Roman" w:cs="Times New Roman"/>
          <w:b/>
          <w:sz w:val="44"/>
          <w:szCs w:val="44"/>
        </w:rPr>
        <w:t>выполнению шиномонтажных работ</w:t>
      </w:r>
      <w:bookmarkStart w:id="0" w:name="_GoBack"/>
      <w:bookmarkEnd w:id="0"/>
    </w:p>
    <w:p w:rsidR="00514EC5" w:rsidRPr="00C50A54" w:rsidRDefault="00514EC5" w:rsidP="00514EC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Работы по ремонту и вулканизации шин проводятся в специально выделенных для этого помещениях (цехах, участках, отделениях), оснащенных необходимым шиноремонтным и вулканизационным оборудованием, инвентарем, инструментом, а также вентиляционным оборудованием и средствами пожаротушения, обеспечивающими безопасное выполнение работ.</w:t>
      </w:r>
    </w:p>
    <w:p w:rsidR="00514EC5" w:rsidRPr="00C50A54" w:rsidRDefault="00514EC5" w:rsidP="00514EC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Работающему, обслуживающему вулканизационное оборудование, не разрешается допускать к работе на нем других лиц, не имеющих права работы с подобным оборудованием, покидать рабочее место во время работы вулканизационного оборудования.</w:t>
      </w:r>
    </w:p>
    <w:p w:rsidR="00514EC5" w:rsidRPr="00C50A54" w:rsidRDefault="00514EC5" w:rsidP="00514EC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 работе на вулканизационном оборудовании не допускается прикасаться к нагретым рабочим частям электровулканизаторов во избежание получения ожогов.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 работе на паровом вулканизационном оборудовании необходимо постоянно наблюдать за уровнем воды в котле, давлением пара по манометру и действием предохранительного клапана. При снижении уровня воды ее можно подкачивать только небольшими порциями.</w:t>
      </w:r>
    </w:p>
    <w:p w:rsidR="00514EC5" w:rsidRPr="00C50A54" w:rsidRDefault="00514EC5" w:rsidP="00514EC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 неисправности насоса (невозможности подкачать воду) необходимо немедленно прекратить работу, удалить топливо из топки и выпустить пар. Гасить топливо водой не допускается.</w:t>
      </w:r>
    </w:p>
    <w:p w:rsid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 работе на паровом вулканизационном оборудовании не допускается: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работать без предохранительного клапана, а также с неисправным или неопломбированным предохранительным клапаном на вулканизационном оборудовании;</w:t>
      </w:r>
    </w:p>
    <w:p w:rsidR="00514EC5" w:rsidRPr="00C50A54" w:rsidRDefault="00514EC5" w:rsidP="00514EC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устанавливать на предохранительный клапан вулканизационного оборудования дополнительный груз;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lastRenderedPageBreak/>
        <w:t>пользоваться неисправным, неопломбированным или с истекшим сроком поверки манометром вулканизационного оборудования.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В процессе вулканизации шины (покрышки, камеры) работающий должен вести постоянный контроль за: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показаниями термометра, не допуская повышения температуры вулканизации резины выше установленной нормы (при отсутствии автоматического регулятора или ограничителя температуры);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показаниями счетчика времени, не допуская превышения установленной нормы времени на вулканизацию резины (при отсутствии таймера).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Вынимать камеру из струбцины после вулканизации можно только после того, как восстановленный участок камеры остынет.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Промазка покрышек и починочных материалов клеем производится на специальных столах, верстаках или стендах, оборудованных местной вытяжной вентиляцией.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 нанесении клея вручную необходимо пользоваться малярной кистью соответствующей формы и размера, ручка которой снабжена отражателем, предохраняющим руку работающего от загрязнения клеем.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Сушка ремонтируемых покрышек и починочных материалов после промазки клеем проводится в закрытых сушильных камерах, оборудованных местной вытяжной вентиляцией.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Монтажные и демонтажные работы с шинами выполняются только в шиномонтажном или ином приспособленном для этих работ помещении с применением специального оборудования, приспособлений и инструмента, а также специальных ограждений, обеспечивающих безопасность работающих.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Перед монтажом шины проверяется исправность и чистота обода колеса, его бортового и замочного колец, а также шины.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lastRenderedPageBreak/>
        <w:t>После монтажа шины на обод колеса необходимо проверить положение вентиля и посадку бортов покрышки на полки обода колеса.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Установка замочного кольца на колесо должна выполняться только с помощью специальной монтажной лопатки.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Замочное кольцо колеса при монтаже шины на обод колеса должно полностью входить в выемку обода колеса всей внутренней поверхностью.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 проведении шиномонтажных работ необходимо следить за тем, чтобы обозначения одинарных шин и наружных шин сдвоенных колес находились на наружной стороне транспортного средства, а обозначения внутренних шин - на внутренней стороне транспортного средства.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 установке сдвоенных колес на ось транспортного средства необходимо совместить окна дисков обоих колес для обеспечения возможности подхода к вентилю шины внутреннего колеса при замере или подкачке воздуха в шину без снятия наружного колеса.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Демонтаж шины выполняется на специальном стенде или с помощью специального съемного устройства.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 выполнении шиномонтажных работ не допускается:</w:t>
      </w:r>
    </w:p>
    <w:p w:rsid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демонтаж с обода колеса шины, находящейся под давлением;</w:t>
      </w:r>
    </w:p>
    <w:p w:rsidR="00514EC5" w:rsidRP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снятие с транспортного средства колеса с разборным ободом в случае, когда шина находится под давлением;</w:t>
      </w:r>
    </w:p>
    <w:p w:rsidR="00514EC5" w:rsidRP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выбивать обод колеса кувалдой (молотком);</w:t>
      </w:r>
    </w:p>
    <w:p w:rsidR="00514EC5" w:rsidRP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 накачивании шины воздухом исправлять ее положение на ободе постукиванием;</w:t>
      </w:r>
    </w:p>
    <w:p w:rsidR="00514EC5" w:rsidRP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монтировать шину на обод (диск) колеса, не соответствующий размеру шины;</w:t>
      </w:r>
    </w:p>
    <w:p w:rsidR="00514EC5" w:rsidRP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во время накачивания шины ударять по замочному кольцу колеса молотком или кувалдой;</w:t>
      </w:r>
    </w:p>
    <w:p w:rsidR="00514EC5" w:rsidRP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lastRenderedPageBreak/>
        <w:t>накачивать шину свыше установленной организацией-изготовителем нормы давления шины;</w:t>
      </w:r>
    </w:p>
    <w:p w:rsidR="00514EC5" w:rsidRP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применять при монтаже шины замочные и бортовые кольца колеса, не соответствующие данной модели колеса;</w:t>
      </w:r>
    </w:p>
    <w:p w:rsidR="00514EC5" w:rsidRP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заменять золотники на колесе различного рода заглушками;</w:t>
      </w:r>
    </w:p>
    <w:p w:rsidR="00514EC5" w:rsidRPr="00C50A54" w:rsidRDefault="00514EC5" w:rsidP="00C50A54">
      <w:pPr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накачивать шину на разборном ободе колеса с болтовыми соединениями, не убедившись, что все гайки затянуты одинаково.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Колеса и шины необходимо катить, придерживая их от падения. Работы по снятию, перемещению и установке колес массой более 20 кг должны выполняться при помощи специально предназначенного для этого устройства.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Накачивание шин в сборе с ободом колеса производится в специальном металлическом ограждении, способном защищать работающих от ударов съемными деталями обода колеса при самопроизвольном демонтаже.</w:t>
      </w:r>
    </w:p>
    <w:p w:rsidR="00514EC5" w:rsidRPr="00C50A54" w:rsidRDefault="00514EC5" w:rsidP="00C50A54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Накачивание шин с разборным ободом колеса необходимо осуществлять в два этапа: вначале довести до давления 0,05 МПа (0,5 кгс/см2) с проверкой положения замочного кольца колеса, а затем - до нормативного давления, установленного организацией-изготовителем.</w:t>
      </w:r>
    </w:p>
    <w:p w:rsidR="00514EC5" w:rsidRPr="00C50A54" w:rsidRDefault="00514EC5" w:rsidP="005509C6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В случае обнаружения неправильного положения замочного кольца колеса необходимо выпустить воздух из накачиваемой шины, исправить положение кольца колеса, а затем повторить действия, указанные в части первой настоящего пункта.</w:t>
      </w:r>
    </w:p>
    <w:p w:rsidR="00514EC5" w:rsidRPr="00C50A54" w:rsidRDefault="00514EC5" w:rsidP="005509C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Накачивание шин без демонтажа проводится, если давление воздуха в них снизилось не более чем на 40 % от нормативного давления, установленного организацией-изготовителем.</w:t>
      </w:r>
    </w:p>
    <w:p w:rsidR="00514EC5" w:rsidRPr="00C50A54" w:rsidRDefault="00514EC5" w:rsidP="005509C6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Для осмотра внутренней поверхности шины необходимо надеть средства индивидуальной защиты рук и применять спредер.</w:t>
      </w:r>
    </w:p>
    <w:p w:rsidR="00DA2259" w:rsidRPr="00C50A54" w:rsidRDefault="00514EC5" w:rsidP="00514EC5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C50A54">
        <w:rPr>
          <w:rFonts w:ascii="Times New Roman" w:hAnsi="Times New Roman" w:cs="Times New Roman"/>
          <w:sz w:val="32"/>
          <w:szCs w:val="32"/>
        </w:rPr>
        <w:t>Для изъятия из шин металлических предметов необходимо пользоваться специально предусмотренным для этого приспособлением.</w:t>
      </w:r>
    </w:p>
    <w:sectPr w:rsidR="00DA2259" w:rsidRPr="00C50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C5"/>
    <w:rsid w:val="004D0750"/>
    <w:rsid w:val="00514EC5"/>
    <w:rsid w:val="005509C6"/>
    <w:rsid w:val="00C50A54"/>
    <w:rsid w:val="00CC399F"/>
    <w:rsid w:val="00DA2259"/>
    <w:rsid w:val="00DD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F33E01-1A14-4322-8EDB-DE819676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2022-01-18T12:50:00Z</dcterms:created>
  <dcterms:modified xsi:type="dcterms:W3CDTF">2022-01-19T06:38:00Z</dcterms:modified>
</cp:coreProperties>
</file>