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1718FC" w:rsidRPr="001718FC" w:rsidRDefault="001718FC" w:rsidP="001718FC">
      <w:pPr>
        <w:shd w:val="clear" w:color="auto" w:fill="FFFFFF"/>
        <w:spacing w:after="225" w:line="60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</w:pPr>
      <w:r w:rsidRPr="001718FC"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  <w:fldChar w:fldCharType="begin"/>
      </w:r>
      <w:r w:rsidRPr="001718FC"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  <w:instrText xml:space="preserve"> HYPERLINK "https://otb.by/news/4661-utverzhdeny-novye-pravila-okhranytruda" </w:instrText>
      </w:r>
      <w:r w:rsidRPr="001718FC"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  <w:fldChar w:fldCharType="separate"/>
      </w:r>
      <w:r w:rsidRPr="001718FC"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  <w:t>Утверждены новые правила охраны труда</w:t>
      </w:r>
      <w:r w:rsidRPr="001718FC">
        <w:rPr>
          <w:rFonts w:ascii="Times New Roman" w:eastAsia="Times New Roman" w:hAnsi="Times New Roman" w:cs="Times New Roman"/>
          <w:b/>
          <w:bCs/>
          <w:color w:val="444444"/>
          <w:sz w:val="42"/>
          <w:szCs w:val="42"/>
          <w:lang w:eastAsia="ru-RU"/>
        </w:rPr>
        <w:fldChar w:fldCharType="end"/>
      </w:r>
    </w:p>
    <w:p w:rsidR="001718FC" w:rsidRPr="001718FC" w:rsidRDefault="00957C1B" w:rsidP="00171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1718FC" w:rsidRPr="001718FC">
          <w:rPr>
            <w:rStyle w:val="a3"/>
            <w:rFonts w:ascii="Times New Roman" w:hAnsi="Times New Roman" w:cs="Times New Roman"/>
            <w:sz w:val="28"/>
            <w:szCs w:val="28"/>
          </w:rPr>
          <w:t>Постановлением Минтруда и Минсельхозпрода от 05.05.2022 № 29/44</w:t>
        </w:r>
      </w:hyperlink>
      <w:r w:rsidR="001718FC" w:rsidRPr="001718FC">
        <w:rPr>
          <w:rFonts w:ascii="Times New Roman" w:hAnsi="Times New Roman" w:cs="Times New Roman"/>
          <w:sz w:val="28"/>
          <w:szCs w:val="28"/>
        </w:rPr>
        <w:t> утверждены «Правил по охране труда в сельском и рыбном хозяйствах» далее — Правила). Правила устанавливают требования по охране труда при выполнении работ, связанных с растениеводством, животноводством, первичной переработкой продукции растениеводства, животноводства, производстве молочных продуктов, ведением рыбного хозяйства.</w:t>
      </w:r>
    </w:p>
    <w:p w:rsidR="001718FC" w:rsidRPr="001718FC" w:rsidRDefault="001718FC" w:rsidP="00171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FC">
        <w:rPr>
          <w:rFonts w:ascii="Times New Roman" w:hAnsi="Times New Roman" w:cs="Times New Roman"/>
          <w:sz w:val="28"/>
          <w:szCs w:val="28"/>
        </w:rPr>
        <w:t>Правилами установлены требования:</w:t>
      </w:r>
    </w:p>
    <w:p w:rsidR="001718FC" w:rsidRPr="001718FC" w:rsidRDefault="001718FC" w:rsidP="001718F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718FC">
        <w:rPr>
          <w:rFonts w:ascii="Times New Roman" w:hAnsi="Times New Roman" w:cs="Times New Roman"/>
          <w:sz w:val="28"/>
          <w:szCs w:val="28"/>
        </w:rPr>
        <w:t>к рабочим местам работающих;</w:t>
      </w:r>
    </w:p>
    <w:p w:rsidR="001718FC" w:rsidRPr="001718FC" w:rsidRDefault="001718FC" w:rsidP="001718F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718FC">
        <w:rPr>
          <w:rFonts w:ascii="Times New Roman" w:hAnsi="Times New Roman" w:cs="Times New Roman"/>
          <w:sz w:val="28"/>
          <w:szCs w:val="28"/>
        </w:rPr>
        <w:t>к местам содержания и обслуживания животных и птицы;</w:t>
      </w:r>
    </w:p>
    <w:p w:rsidR="001718FC" w:rsidRPr="001718FC" w:rsidRDefault="001718FC" w:rsidP="001718FC">
      <w:pPr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718FC">
        <w:rPr>
          <w:rFonts w:ascii="Times New Roman" w:hAnsi="Times New Roman" w:cs="Times New Roman"/>
          <w:sz w:val="28"/>
          <w:szCs w:val="28"/>
        </w:rPr>
        <w:t>при выполнении работ:</w:t>
      </w:r>
    </w:p>
    <w:p w:rsidR="001718FC" w:rsidRPr="001718FC" w:rsidRDefault="001718FC" w:rsidP="001718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18FC">
        <w:rPr>
          <w:rFonts w:ascii="Times New Roman" w:hAnsi="Times New Roman" w:cs="Times New Roman"/>
          <w:sz w:val="28"/>
          <w:szCs w:val="28"/>
        </w:rPr>
        <w:t xml:space="preserve">• по обработке почвы, уходу за насаждениями, уборке </w:t>
      </w:r>
      <w:proofErr w:type="gramStart"/>
      <w:r w:rsidRPr="001718FC">
        <w:rPr>
          <w:rFonts w:ascii="Times New Roman" w:hAnsi="Times New Roman" w:cs="Times New Roman"/>
          <w:sz w:val="28"/>
          <w:szCs w:val="28"/>
        </w:rPr>
        <w:t>урожая;</w:t>
      </w:r>
      <w:r w:rsidRPr="001718FC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1718FC">
        <w:rPr>
          <w:rFonts w:ascii="Times New Roman" w:hAnsi="Times New Roman" w:cs="Times New Roman"/>
          <w:sz w:val="28"/>
          <w:szCs w:val="28"/>
        </w:rPr>
        <w:t xml:space="preserve"> с применением пестицидов (</w:t>
      </w:r>
      <w:proofErr w:type="spellStart"/>
      <w:r w:rsidRPr="001718FC">
        <w:rPr>
          <w:rFonts w:ascii="Times New Roman" w:hAnsi="Times New Roman" w:cs="Times New Roman"/>
          <w:sz w:val="28"/>
          <w:szCs w:val="28"/>
        </w:rPr>
        <w:t>агрохимикатов</w:t>
      </w:r>
      <w:proofErr w:type="spellEnd"/>
      <w:r w:rsidRPr="001718FC">
        <w:rPr>
          <w:rFonts w:ascii="Times New Roman" w:hAnsi="Times New Roman" w:cs="Times New Roman"/>
          <w:sz w:val="28"/>
          <w:szCs w:val="28"/>
        </w:rPr>
        <w:t>), их транспортировке и хранении;</w:t>
      </w:r>
      <w:r w:rsidRPr="001718FC">
        <w:rPr>
          <w:rFonts w:ascii="Times New Roman" w:hAnsi="Times New Roman" w:cs="Times New Roman"/>
          <w:sz w:val="28"/>
          <w:szCs w:val="28"/>
        </w:rPr>
        <w:br/>
        <w:t>• по заготовке травяных кормов (сена, соломы, силоса, сенажа);</w:t>
      </w:r>
      <w:r w:rsidRPr="001718FC">
        <w:rPr>
          <w:rFonts w:ascii="Times New Roman" w:hAnsi="Times New Roman" w:cs="Times New Roman"/>
          <w:sz w:val="28"/>
          <w:szCs w:val="28"/>
        </w:rPr>
        <w:br/>
        <w:t>• по кормлению, лову, сортировке и ручной разделке рыбы, кошению водной растительности;</w:t>
      </w:r>
      <w:r w:rsidRPr="001718FC">
        <w:rPr>
          <w:rFonts w:ascii="Times New Roman" w:hAnsi="Times New Roman" w:cs="Times New Roman"/>
          <w:sz w:val="28"/>
          <w:szCs w:val="28"/>
        </w:rPr>
        <w:br/>
        <w:t>• при проведении предпосевной обработки семян (посадочного материала), их хранении, транспортировке и высеве;</w:t>
      </w:r>
    </w:p>
    <w:p w:rsidR="001718FC" w:rsidRPr="001718FC" w:rsidRDefault="001718FC" w:rsidP="001718FC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718FC">
        <w:rPr>
          <w:rFonts w:ascii="Times New Roman" w:hAnsi="Times New Roman" w:cs="Times New Roman"/>
          <w:sz w:val="28"/>
          <w:szCs w:val="28"/>
        </w:rPr>
        <w:t>при эксплуатации:</w:t>
      </w:r>
    </w:p>
    <w:p w:rsidR="001718FC" w:rsidRPr="001718FC" w:rsidRDefault="001718FC" w:rsidP="001718FC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718FC">
        <w:rPr>
          <w:rFonts w:ascii="Times New Roman" w:hAnsi="Times New Roman" w:cs="Times New Roman"/>
          <w:sz w:val="28"/>
          <w:szCs w:val="28"/>
        </w:rPr>
        <w:t xml:space="preserve">• сельскохозяйственных машин, малых сельскохозяйственных машин, средств механизации, ручного садово-огородного инструмента, </w:t>
      </w:r>
      <w:proofErr w:type="gramStart"/>
      <w:r w:rsidRPr="001718FC">
        <w:rPr>
          <w:rFonts w:ascii="Times New Roman" w:hAnsi="Times New Roman" w:cs="Times New Roman"/>
          <w:sz w:val="28"/>
          <w:szCs w:val="28"/>
        </w:rPr>
        <w:t>тары;</w:t>
      </w:r>
      <w:r w:rsidRPr="001718FC">
        <w:rPr>
          <w:rFonts w:ascii="Times New Roman" w:hAnsi="Times New Roman" w:cs="Times New Roman"/>
          <w:sz w:val="28"/>
          <w:szCs w:val="28"/>
        </w:rPr>
        <w:br/>
        <w:t>•</w:t>
      </w:r>
      <w:proofErr w:type="gramEnd"/>
      <w:r w:rsidRPr="001718FC">
        <w:rPr>
          <w:rFonts w:ascii="Times New Roman" w:hAnsi="Times New Roman" w:cs="Times New Roman"/>
          <w:sz w:val="28"/>
          <w:szCs w:val="28"/>
        </w:rPr>
        <w:t xml:space="preserve"> машин и оборудования для животноводства, птицеводства, кормопроизводства;</w:t>
      </w:r>
      <w:r w:rsidRPr="001718FC">
        <w:rPr>
          <w:rFonts w:ascii="Times New Roman" w:hAnsi="Times New Roman" w:cs="Times New Roman"/>
          <w:sz w:val="28"/>
          <w:szCs w:val="28"/>
        </w:rPr>
        <w:br/>
        <w:t>• маломерных судов, орудий рыболовства, лова, оборудования и инструмента, используемого для рыболовства;</w:t>
      </w:r>
    </w:p>
    <w:p w:rsidR="001718FC" w:rsidRPr="001718FC" w:rsidRDefault="001718FC" w:rsidP="001718FC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718FC">
        <w:rPr>
          <w:rFonts w:ascii="Times New Roman" w:hAnsi="Times New Roman" w:cs="Times New Roman"/>
          <w:sz w:val="28"/>
          <w:szCs w:val="28"/>
        </w:rPr>
        <w:t>при обслуживании крупного рогатого скота и доении коров;</w:t>
      </w:r>
    </w:p>
    <w:p w:rsidR="001718FC" w:rsidRPr="001718FC" w:rsidRDefault="001718FC" w:rsidP="001718FC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718FC">
        <w:rPr>
          <w:rFonts w:ascii="Times New Roman" w:hAnsi="Times New Roman" w:cs="Times New Roman"/>
          <w:sz w:val="28"/>
          <w:szCs w:val="28"/>
        </w:rPr>
        <w:t>при уходе за пчелами и первичной переработке продукции пчеловодства;</w:t>
      </w:r>
    </w:p>
    <w:p w:rsidR="001718FC" w:rsidRPr="001718FC" w:rsidRDefault="001718FC" w:rsidP="001718FC">
      <w:pPr>
        <w:numPr>
          <w:ilvl w:val="0"/>
          <w:numId w:val="3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1718FC">
        <w:rPr>
          <w:rFonts w:ascii="Times New Roman" w:hAnsi="Times New Roman" w:cs="Times New Roman"/>
          <w:sz w:val="28"/>
          <w:szCs w:val="28"/>
        </w:rPr>
        <w:t>при обслуживании птицы и первичной переработке продукции птицеводства.</w:t>
      </w:r>
    </w:p>
    <w:p w:rsidR="001718FC" w:rsidRPr="001718FC" w:rsidRDefault="001718FC" w:rsidP="00171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FC">
        <w:rPr>
          <w:rFonts w:ascii="Times New Roman" w:hAnsi="Times New Roman" w:cs="Times New Roman"/>
          <w:sz w:val="28"/>
          <w:szCs w:val="28"/>
        </w:rPr>
        <w:t>С принятием новых правил утрачивают силу:</w:t>
      </w:r>
    </w:p>
    <w:p w:rsidR="001718FC" w:rsidRPr="001718FC" w:rsidRDefault="001718FC" w:rsidP="00171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FC">
        <w:rPr>
          <w:rFonts w:ascii="Times New Roman" w:hAnsi="Times New Roman" w:cs="Times New Roman"/>
          <w:sz w:val="28"/>
          <w:szCs w:val="28"/>
        </w:rPr>
        <w:t>Межотраслевые правила по охране труда при производстве товарной рыбы, постановления Минтруда и Минсельхозпрода от 30.12.2008 № 215/96;</w:t>
      </w:r>
    </w:p>
    <w:p w:rsidR="001718FC" w:rsidRPr="001718FC" w:rsidRDefault="001718FC" w:rsidP="00171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FC">
        <w:rPr>
          <w:rFonts w:ascii="Times New Roman" w:hAnsi="Times New Roman" w:cs="Times New Roman"/>
          <w:sz w:val="28"/>
          <w:szCs w:val="28"/>
        </w:rPr>
        <w:t>Межотраслевые правил по охране труда при проведении мелиоративных мероприятий, постановления Минтруда и Минсельхозпрода от 30.09.2010 № 132/58.</w:t>
      </w:r>
    </w:p>
    <w:p w:rsidR="001718FC" w:rsidRPr="001718FC" w:rsidRDefault="001718FC" w:rsidP="001718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8FC">
        <w:rPr>
          <w:rFonts w:ascii="Times New Roman" w:hAnsi="Times New Roman" w:cs="Times New Roman"/>
          <w:sz w:val="28"/>
          <w:szCs w:val="28"/>
        </w:rPr>
        <w:t>Напомина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1718FC">
        <w:rPr>
          <w:rFonts w:ascii="Times New Roman" w:hAnsi="Times New Roman" w:cs="Times New Roman"/>
          <w:sz w:val="28"/>
          <w:szCs w:val="28"/>
        </w:rPr>
        <w:t>, что ранее </w:t>
      </w:r>
      <w:hyperlink r:id="rId6" w:tgtFrame="_blank" w:history="1">
        <w:r w:rsidRPr="001718FC">
          <w:rPr>
            <w:rStyle w:val="a3"/>
            <w:rFonts w:ascii="Times New Roman" w:hAnsi="Times New Roman" w:cs="Times New Roman"/>
            <w:sz w:val="28"/>
            <w:szCs w:val="28"/>
          </w:rPr>
          <w:t>было опубликовано постановление</w:t>
        </w:r>
      </w:hyperlink>
      <w:r w:rsidRPr="001718FC">
        <w:rPr>
          <w:rFonts w:ascii="Times New Roman" w:hAnsi="Times New Roman" w:cs="Times New Roman"/>
          <w:sz w:val="28"/>
          <w:szCs w:val="28"/>
        </w:rPr>
        <w:t>, которым было отменено 7 правил по охране труда.</w:t>
      </w:r>
    </w:p>
    <w:p w:rsidR="001718FC" w:rsidRPr="001718FC" w:rsidRDefault="001718FC" w:rsidP="001718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718FC">
        <w:rPr>
          <w:rFonts w:ascii="Times New Roman" w:hAnsi="Times New Roman" w:cs="Times New Roman"/>
          <w:b/>
          <w:sz w:val="28"/>
          <w:szCs w:val="28"/>
        </w:rPr>
        <w:t>Правила вступают в силу с 29 июля 2022 года.</w:t>
      </w:r>
    </w:p>
    <w:p w:rsidR="001826B0" w:rsidRDefault="001826B0"/>
    <w:sectPr w:rsidR="00182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74F6B"/>
    <w:multiLevelType w:val="multilevel"/>
    <w:tmpl w:val="F76C9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E51D0B"/>
    <w:multiLevelType w:val="multilevel"/>
    <w:tmpl w:val="DA7E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E008A"/>
    <w:multiLevelType w:val="multilevel"/>
    <w:tmpl w:val="DAF4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616"/>
    <w:rsid w:val="001718FC"/>
    <w:rsid w:val="001826B0"/>
    <w:rsid w:val="003F3616"/>
    <w:rsid w:val="0095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41ABA-7FB0-4290-A415-CE64AA76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1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tb.by/news/4660-otmeniaiutsia-tri-pravila-po-okhrane-truda-v-selskom-hoziaistve" TargetMode="External"/><Relationship Id="rId5" Type="http://schemas.openxmlformats.org/officeDocument/2006/relationships/hyperlink" Target="https://pravo.by/document/?guid=12551&amp;p0=W22238408p&amp;p1=1&amp;p5=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dcterms:created xsi:type="dcterms:W3CDTF">2022-07-18T11:49:00Z</dcterms:created>
  <dcterms:modified xsi:type="dcterms:W3CDTF">2022-07-18T11:49:00Z</dcterms:modified>
</cp:coreProperties>
</file>