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5DD" w:rsidRPr="004733FA" w:rsidRDefault="00AD65DD" w:rsidP="00AD65DD">
      <w:pPr>
        <w:spacing w:after="0" w:line="280" w:lineRule="atLeast"/>
        <w:ind w:firstLine="89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4733FA">
        <w:rPr>
          <w:rFonts w:ascii="Times New Roman" w:hAnsi="Times New Roman" w:cs="Times New Roman"/>
          <w:sz w:val="28"/>
          <w:szCs w:val="28"/>
        </w:rPr>
        <w:t>УТВЕРЖДАЮ</w:t>
      </w:r>
    </w:p>
    <w:p w:rsidR="00AD65DD" w:rsidRPr="004733FA" w:rsidRDefault="00AD65DD" w:rsidP="00AD65DD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Председатель </w:t>
      </w:r>
    </w:p>
    <w:p w:rsidR="00AD65DD" w:rsidRPr="004733FA" w:rsidRDefault="00AD65DD" w:rsidP="00AD65DD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4733FA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4733FA">
        <w:rPr>
          <w:rFonts w:ascii="Times New Roman" w:hAnsi="Times New Roman" w:cs="Times New Roman"/>
          <w:sz w:val="28"/>
          <w:szCs w:val="28"/>
        </w:rPr>
        <w:t xml:space="preserve"> районного</w:t>
      </w:r>
    </w:p>
    <w:p w:rsidR="00AD65DD" w:rsidRPr="004733FA" w:rsidRDefault="00AD65DD" w:rsidP="00AD65DD">
      <w:pPr>
        <w:pStyle w:val="a3"/>
        <w:spacing w:line="28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733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733FA">
        <w:rPr>
          <w:rFonts w:ascii="Times New Roman" w:hAnsi="Times New Roman" w:cs="Times New Roman"/>
          <w:sz w:val="28"/>
          <w:szCs w:val="28"/>
        </w:rPr>
        <w:t xml:space="preserve">исполнительного комитета                          </w:t>
      </w:r>
    </w:p>
    <w:p w:rsidR="00AD65DD" w:rsidRPr="004733FA" w:rsidRDefault="00AD65DD" w:rsidP="00AD65DD">
      <w:pPr>
        <w:pStyle w:val="a3"/>
        <w:spacing w:line="28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733FA">
        <w:rPr>
          <w:rFonts w:ascii="Times New Roman" w:hAnsi="Times New Roman" w:cs="Times New Roman"/>
          <w:sz w:val="28"/>
          <w:szCs w:val="28"/>
        </w:rPr>
        <w:t>А.Г.Ласевич</w:t>
      </w:r>
      <w:proofErr w:type="spellEnd"/>
    </w:p>
    <w:p w:rsidR="00AD65DD" w:rsidRPr="004733FA" w:rsidRDefault="00AD65DD" w:rsidP="00AD65DD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</w:p>
    <w:p w:rsidR="00AD65DD" w:rsidRPr="004733FA" w:rsidRDefault="00AD65DD" w:rsidP="00AD65DD">
      <w:pPr>
        <w:pStyle w:val="a3"/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="00E013F1" w:rsidRPr="004733FA">
        <w:rPr>
          <w:rFonts w:ascii="Times New Roman" w:hAnsi="Times New Roman" w:cs="Times New Roman"/>
          <w:sz w:val="28"/>
          <w:szCs w:val="28"/>
        </w:rPr>
        <w:t xml:space="preserve">  </w:t>
      </w:r>
      <w:r w:rsidRPr="004733FA">
        <w:rPr>
          <w:rFonts w:ascii="Times New Roman" w:hAnsi="Times New Roman" w:cs="Times New Roman"/>
          <w:sz w:val="28"/>
          <w:szCs w:val="28"/>
        </w:rPr>
        <w:t xml:space="preserve"> 30 ноября 2022 г.                                                                                          </w:t>
      </w:r>
    </w:p>
    <w:p w:rsidR="00AD65DD" w:rsidRPr="004733FA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D65DD" w:rsidRPr="004733FA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>ПЛАН</w:t>
      </w:r>
    </w:p>
    <w:p w:rsidR="00AD65DD" w:rsidRPr="004733FA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 xml:space="preserve">работы комиссии </w:t>
      </w:r>
      <w:proofErr w:type="spellStart"/>
      <w:r w:rsidRPr="004733FA">
        <w:rPr>
          <w:rFonts w:ascii="Times New Roman" w:hAnsi="Times New Roman" w:cs="Times New Roman"/>
          <w:sz w:val="28"/>
          <w:szCs w:val="28"/>
        </w:rPr>
        <w:t>Логойского</w:t>
      </w:r>
      <w:proofErr w:type="spellEnd"/>
      <w:r w:rsidRPr="004733FA">
        <w:rPr>
          <w:rFonts w:ascii="Times New Roman" w:hAnsi="Times New Roman" w:cs="Times New Roman"/>
          <w:sz w:val="28"/>
          <w:szCs w:val="28"/>
        </w:rPr>
        <w:t xml:space="preserve"> районного исполнительного комитета</w:t>
      </w:r>
    </w:p>
    <w:p w:rsidR="00AD65DD" w:rsidRPr="004733FA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4733FA">
        <w:rPr>
          <w:rFonts w:ascii="Times New Roman" w:hAnsi="Times New Roman" w:cs="Times New Roman"/>
          <w:sz w:val="28"/>
          <w:szCs w:val="28"/>
        </w:rPr>
        <w:t>по противодействию коррупции на 202</w:t>
      </w:r>
      <w:r w:rsidR="006F2E1C" w:rsidRPr="004733FA">
        <w:rPr>
          <w:rFonts w:ascii="Times New Roman" w:hAnsi="Times New Roman" w:cs="Times New Roman"/>
          <w:sz w:val="28"/>
          <w:szCs w:val="28"/>
        </w:rPr>
        <w:t>3</w:t>
      </w:r>
      <w:r w:rsidRPr="004733F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D65DD" w:rsidRPr="004733FA" w:rsidRDefault="00AD65DD" w:rsidP="00AD65DD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270" w:type="dxa"/>
        <w:tblLayout w:type="fixed"/>
        <w:tblLook w:val="04A0" w:firstRow="1" w:lastRow="0" w:firstColumn="1" w:lastColumn="0" w:noHBand="0" w:noVBand="1"/>
      </w:tblPr>
      <w:tblGrid>
        <w:gridCol w:w="675"/>
        <w:gridCol w:w="9210"/>
        <w:gridCol w:w="2125"/>
        <w:gridCol w:w="3260"/>
      </w:tblGrid>
      <w:tr w:rsidR="00AD65DD" w:rsidRPr="004733FA" w:rsidTr="00096D97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733F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733FA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Исполнители</w:t>
            </w:r>
          </w:p>
        </w:tc>
      </w:tr>
      <w:tr w:rsidR="00AD65DD" w:rsidRPr="004733FA" w:rsidTr="00096D97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О работе комиссии </w:t>
            </w:r>
            <w:proofErr w:type="spellStart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Логойского</w:t>
            </w:r>
            <w:proofErr w:type="spellEnd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районного исполнительного комитета 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по противодействию коррупции </w:t>
            </w:r>
            <w:proofErr w:type="gramStart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Логойском</w:t>
            </w:r>
            <w:proofErr w:type="gramEnd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районе за 2022 год.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Отчеты председателей комиссий по противодействию коррупции  предприятий, учреждений, организаций района</w:t>
            </w:r>
          </w:p>
          <w:p w:rsidR="00AD65DD" w:rsidRPr="004733FA" w:rsidRDefault="00AD65DD" w:rsidP="00AD65DD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комиссии на 2023 год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до 20 декабря</w:t>
            </w:r>
          </w:p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AD65DD" w:rsidRPr="004733FA" w:rsidTr="00096D97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семинара: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по вопросу заполнения и проверки деклараций о доходах и имуществе, представляемых государственными служащими и иными лицами: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по вопросам антикоррупционного законодательства для  государственных служащих, государственных должностных лиц и приравненных к ним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начальник отдела организационно-кадровой работы</w:t>
            </w: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районная комиссия</w:t>
            </w: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заинтересованные</w:t>
            </w:r>
          </w:p>
        </w:tc>
      </w:tr>
      <w:tr w:rsidR="00AD65DD" w:rsidRPr="004733FA" w:rsidTr="00096D97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AD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работы по противодействию коррупции организаций и учреждений города, принятие решений по устранению причин и условий выявленных нарушений, мер по их предупреждению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227210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D65DD" w:rsidRPr="004733FA" w:rsidTr="00096D97">
        <w:trPr>
          <w:trHeight w:val="5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AD3D6E" w:rsidRDefault="00AD3D6E" w:rsidP="00AD3D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3D6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Рассмотрение поступивших от правоохранительных органов документов о нарушениях антикоррупционного законодательства, принятие мер по их устранению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AD3D6E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(по мере поступления информации)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AD65DD" w:rsidRPr="004733FA" w:rsidTr="00096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установленном порядке </w:t>
            </w:r>
            <w:proofErr w:type="gramStart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передвижением служебного транспорта, оплатой за проживание должностных лиц в арендном жилье, проведением процедур государственных закупок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заинтересованные,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D65DD" w:rsidRPr="004733FA" w:rsidTr="00096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pStyle w:val="a3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в установленном порядке контроль за </w:t>
            </w:r>
            <w:proofErr w:type="spellStart"/>
            <w:proofErr w:type="gramStart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npo</w:t>
            </w:r>
            <w:proofErr w:type="gramEnd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ведением</w:t>
            </w:r>
            <w:proofErr w:type="spellEnd"/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аукционов, заключением сделок при реализации и отчужде</w:t>
            </w:r>
            <w:r w:rsidRPr="004733FA">
              <w:rPr>
                <w:rFonts w:ascii="Times New Roman" w:hAnsi="Times New Roman" w:cs="Times New Roman"/>
                <w:sz w:val="28"/>
                <w:szCs w:val="28"/>
              </w:rPr>
              <w:softHyphen/>
              <w:t>нии государственного имущества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заинтересованные,</w:t>
            </w: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D65DD" w:rsidRPr="004733FA" w:rsidTr="00096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Регулярное освещение в СМИ вопросов антикоррупционной направленности.</w:t>
            </w:r>
          </w:p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проведении единых дней информирования, выступления в трудовых коллективах предприятий, в которых были выявлены коррупционные преступления и правонарушения 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AD65DD" w:rsidRPr="004733FA" w:rsidTr="00096D9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Проведение заседаний комиссии по вопросам:</w:t>
            </w:r>
          </w:p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3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соблюдение порядка предотвращения и урегулирования конфликта интересов в райисполкоме и организациях</w:t>
            </w:r>
            <w:r w:rsidR="00227210" w:rsidRPr="004733F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;</w:t>
            </w:r>
          </w:p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27210" w:rsidRPr="00473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 о</w:t>
            </w:r>
            <w:r w:rsidR="00227210" w:rsidRPr="004733FA">
              <w:rPr>
                <w:rFonts w:ascii="Times New Roman" w:hAnsi="Times New Roman" w:cs="Times New Roman"/>
                <w:sz w:val="28"/>
                <w:szCs w:val="28"/>
              </w:rPr>
              <w:t>беспечение контроля за целевым и эффективным использованием государственных средств, выделяемых из бюджета;</w:t>
            </w:r>
          </w:p>
          <w:p w:rsidR="00227210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- </w:t>
            </w:r>
            <w:r w:rsidR="00227210" w:rsidRPr="004733F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</w:t>
            </w:r>
            <w:r w:rsidR="00227210"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вопроса, связанного с применением процедуры закупок товаров (работ, услуг) из одного источника, с заключением  договоров на условиях отсрочки; 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об использовании служебных автомобилей в райисполкоме, в его структурных подразделениях, </w:t>
            </w:r>
            <w:proofErr w:type="spellStart"/>
            <w:r w:rsidRPr="004733F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сельисполкомах</w:t>
            </w:r>
            <w:proofErr w:type="spellEnd"/>
            <w:r w:rsidRPr="004733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в организациях районной коммунальной собственности.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DD" w:rsidRPr="004733FA" w:rsidRDefault="00AD65DD" w:rsidP="00227210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2 полугодие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65DD" w:rsidRPr="004733FA" w:rsidRDefault="00AD65DD" w:rsidP="00096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районная комиссия</w:t>
            </w:r>
          </w:p>
          <w:p w:rsidR="00AD65DD" w:rsidRPr="004733FA" w:rsidRDefault="00AD65DD" w:rsidP="00096D97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заинтересованные</w:t>
            </w:r>
          </w:p>
        </w:tc>
      </w:tr>
      <w:tr w:rsidR="00AD65DD" w:rsidRPr="004733FA" w:rsidTr="00096D97">
        <w:trPr>
          <w:trHeight w:val="12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2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227210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Отчеты председателей комиссий по противодействию коррупции  предприятий, учреждений, организаций района. Подведение итогов работы комиссии за 202</w:t>
            </w:r>
            <w:r w:rsidR="00227210" w:rsidRPr="004733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год. О проекте плана работы комиссии на 202</w:t>
            </w:r>
            <w:r w:rsidR="00227210" w:rsidRPr="004733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AD65DD" w:rsidRPr="004733FA" w:rsidRDefault="00AD65DD" w:rsidP="00096D97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председатели комиссий</w:t>
            </w: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председатель,  </w:t>
            </w:r>
          </w:p>
          <w:p w:rsidR="00AD65DD" w:rsidRPr="004733FA" w:rsidRDefault="00AD65DD" w:rsidP="00096D97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733FA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</w:tbl>
    <w:p w:rsidR="00AD65DD" w:rsidRPr="00E721FE" w:rsidRDefault="00AD65DD" w:rsidP="00AD65DD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 w:rsidRPr="00E721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3D6E" w:rsidRDefault="00AD3D6E" w:rsidP="00AD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65DD" w:rsidRPr="00E721FE" w:rsidRDefault="00AD65DD" w:rsidP="00AD65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21FE">
        <w:rPr>
          <w:rFonts w:ascii="Times New Roman" w:hAnsi="Times New Roman" w:cs="Times New Roman"/>
          <w:sz w:val="24"/>
          <w:szCs w:val="24"/>
        </w:rPr>
        <w:t>Примечание: В случае необходимости возможно проведение внеочередных заседаний, в течение года в план работы могут быть внесены дополнения и изменения по рассматриваемым вопросам.</w:t>
      </w:r>
    </w:p>
    <w:p w:rsidR="00AD65DD" w:rsidRPr="00E721FE" w:rsidRDefault="00AD65DD" w:rsidP="00AD65DD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AD65DD" w:rsidRPr="00E721FE" w:rsidRDefault="00AD65DD" w:rsidP="00AD65DD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</w:p>
    <w:p w:rsidR="00C91D21" w:rsidRPr="00E013F1" w:rsidRDefault="00AD65DD" w:rsidP="00E013F1">
      <w:pPr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r w:rsidRPr="00E721FE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r w:rsidRPr="00E721F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721FE">
        <w:rPr>
          <w:rFonts w:ascii="Times New Roman" w:hAnsi="Times New Roman" w:cs="Times New Roman"/>
          <w:sz w:val="28"/>
          <w:szCs w:val="28"/>
        </w:rPr>
        <w:t>И.С.Дунец</w:t>
      </w:r>
      <w:proofErr w:type="spellEnd"/>
    </w:p>
    <w:sectPr w:rsidR="00C91D21" w:rsidRPr="00E013F1" w:rsidSect="004733FA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14"/>
    <w:rsid w:val="00227210"/>
    <w:rsid w:val="004733FA"/>
    <w:rsid w:val="006F2E1C"/>
    <w:rsid w:val="00706414"/>
    <w:rsid w:val="00AD3D6E"/>
    <w:rsid w:val="00AD65DD"/>
    <w:rsid w:val="00C91D21"/>
    <w:rsid w:val="00E0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DD"/>
    <w:pPr>
      <w:spacing w:after="0" w:line="240" w:lineRule="auto"/>
    </w:pPr>
  </w:style>
  <w:style w:type="table" w:styleId="a4">
    <w:name w:val="Table Grid"/>
    <w:basedOn w:val="a1"/>
    <w:uiPriority w:val="59"/>
    <w:rsid w:val="00AD6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5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5DD"/>
    <w:pPr>
      <w:spacing w:after="0" w:line="240" w:lineRule="auto"/>
    </w:pPr>
  </w:style>
  <w:style w:type="table" w:styleId="a4">
    <w:name w:val="Table Grid"/>
    <w:basedOn w:val="a1"/>
    <w:uiPriority w:val="59"/>
    <w:rsid w:val="00AD65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73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2022-12-29T14:08:00Z</cp:lastPrinted>
  <dcterms:created xsi:type="dcterms:W3CDTF">2022-12-29T12:25:00Z</dcterms:created>
  <dcterms:modified xsi:type="dcterms:W3CDTF">2022-12-29T14:08:00Z</dcterms:modified>
</cp:coreProperties>
</file>