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A93C4C" w:rsidTr="00A93C4C">
        <w:tc>
          <w:tcPr>
            <w:tcW w:w="6629" w:type="dxa"/>
          </w:tcPr>
          <w:p w:rsidR="00A93C4C" w:rsidRDefault="00A93C4C" w:rsidP="00A93C4C">
            <w:pPr>
              <w:spacing w:line="280" w:lineRule="exact"/>
              <w:jc w:val="both"/>
            </w:pPr>
            <w:r>
              <w:t>Информация о типичных нарушениях, повлекших гибель (</w:t>
            </w:r>
            <w:proofErr w:type="spellStart"/>
            <w:r>
              <w:t>травмирование</w:t>
            </w:r>
            <w:proofErr w:type="spellEnd"/>
            <w:r>
              <w:t>) работающих в организациях Минской области, и мерах</w:t>
            </w:r>
            <w:r>
              <w:br/>
              <w:t>по их профилактике</w:t>
            </w:r>
          </w:p>
        </w:tc>
      </w:tr>
    </w:tbl>
    <w:p w:rsidR="00E97D45" w:rsidRDefault="00E97D45" w:rsidP="00093F9D">
      <w:pPr>
        <w:ind w:firstLine="709"/>
        <w:jc w:val="both"/>
      </w:pPr>
    </w:p>
    <w:p w:rsidR="00097C02" w:rsidRDefault="00097C02" w:rsidP="00752F97">
      <w:pPr>
        <w:ind w:firstLine="709"/>
        <w:jc w:val="both"/>
      </w:pPr>
      <w:r>
        <w:t>16.07.2019 рабочий по комплексному обслуживанию зданий</w:t>
      </w:r>
      <w:r w:rsidR="00C325F2">
        <w:br/>
      </w:r>
      <w:r>
        <w:t xml:space="preserve">и сооружений ГУО «Ясли-сад №24 </w:t>
      </w:r>
      <w:proofErr w:type="spellStart"/>
      <w:r>
        <w:t>г</w:t>
      </w:r>
      <w:proofErr w:type="gramStart"/>
      <w:r>
        <w:t>.Б</w:t>
      </w:r>
      <w:proofErr w:type="gramEnd"/>
      <w:r>
        <w:t>орисова</w:t>
      </w:r>
      <w:proofErr w:type="spellEnd"/>
      <w:r>
        <w:t>» осуществлял работы</w:t>
      </w:r>
      <w:r w:rsidR="00C325F2">
        <w:br/>
      </w:r>
      <w:r>
        <w:t>по установке москитных сеток на окна</w:t>
      </w:r>
      <w:r w:rsidR="00752F97">
        <w:t xml:space="preserve"> (на ногах были обуты личные</w:t>
      </w:r>
      <w:r w:rsidR="00C325F2">
        <w:t xml:space="preserve"> </w:t>
      </w:r>
      <w:r w:rsidR="00752F97">
        <w:t xml:space="preserve">резиновые шлёпанцы на низкой подошве). </w:t>
      </w:r>
      <w:r>
        <w:t xml:space="preserve">При установке москитной сетки снаружи здания </w:t>
      </w:r>
      <w:r w:rsidRPr="00097C02">
        <w:t xml:space="preserve">в окне первого этажа здания </w:t>
      </w:r>
      <w:r>
        <w:t xml:space="preserve">решил </w:t>
      </w:r>
      <w:r w:rsidR="00152527">
        <w:t xml:space="preserve">вместо инвентарной </w:t>
      </w:r>
      <w:r w:rsidR="00152527" w:rsidRPr="00152527">
        <w:t>металлическ</w:t>
      </w:r>
      <w:r w:rsidR="00152527">
        <w:t>ой</w:t>
      </w:r>
      <w:r w:rsidR="00152527" w:rsidRPr="00152527">
        <w:t xml:space="preserve"> лестниц</w:t>
      </w:r>
      <w:r w:rsidR="00152527">
        <w:t>ы</w:t>
      </w:r>
      <w:r w:rsidR="00152527" w:rsidRPr="00152527">
        <w:t>-стремянк</w:t>
      </w:r>
      <w:r w:rsidR="00152527">
        <w:t xml:space="preserve">и </w:t>
      </w:r>
      <w:r>
        <w:t>использовать</w:t>
      </w:r>
      <w:r w:rsidR="00152527">
        <w:t xml:space="preserve"> </w:t>
      </w:r>
      <w:r>
        <w:t xml:space="preserve">изготовленную им </w:t>
      </w:r>
      <w:r w:rsidRPr="00097C02">
        <w:t>из подручных материалов приставн</w:t>
      </w:r>
      <w:r>
        <w:t>ую</w:t>
      </w:r>
      <w:r w:rsidRPr="00097C02">
        <w:t xml:space="preserve"> деревянн</w:t>
      </w:r>
      <w:r>
        <w:t>ую</w:t>
      </w:r>
      <w:r w:rsidRPr="00097C02">
        <w:t xml:space="preserve"> лестниц</w:t>
      </w:r>
      <w:r>
        <w:t>у, с</w:t>
      </w:r>
      <w:r w:rsidRPr="00097C02">
        <w:t xml:space="preserve">тупени которой не врезаны в тетиву, </w:t>
      </w:r>
      <w:r w:rsidR="00152527">
        <w:t xml:space="preserve">а </w:t>
      </w:r>
      <w:r w:rsidRPr="00097C02">
        <w:t>тетивы не скреплены стяжными болтами</w:t>
      </w:r>
      <w:r>
        <w:t xml:space="preserve">. </w:t>
      </w:r>
      <w:r w:rsidR="00C325F2">
        <w:t xml:space="preserve">При нахождении </w:t>
      </w:r>
      <w:r>
        <w:t xml:space="preserve">на лестнице, </w:t>
      </w:r>
      <w:r w:rsidR="00C325F2">
        <w:t xml:space="preserve">одна из </w:t>
      </w:r>
      <w:r>
        <w:t>ступен</w:t>
      </w:r>
      <w:r w:rsidR="00C325F2">
        <w:t>ей</w:t>
      </w:r>
      <w:r>
        <w:t>,</w:t>
      </w:r>
      <w:r w:rsidR="00C325F2">
        <w:br/>
      </w:r>
      <w:r>
        <w:t xml:space="preserve">не выдержав его веса под ним поломалась, и он </w:t>
      </w:r>
      <w:r w:rsidR="009B05A6">
        <w:t>упал</w:t>
      </w:r>
      <w:r>
        <w:t xml:space="preserve"> на землю,</w:t>
      </w:r>
      <w:r w:rsidR="009B05A6">
        <w:t xml:space="preserve"> получив тяжелую производственную травму.</w:t>
      </w:r>
      <w:r w:rsidR="00752F97" w:rsidRPr="00752F97">
        <w:t xml:space="preserve"> Причины данного несчастного случая:</w:t>
      </w:r>
    </w:p>
    <w:p w:rsidR="00752F97" w:rsidRDefault="00752F97" w:rsidP="00097C02">
      <w:pPr>
        <w:ind w:firstLine="709"/>
        <w:jc w:val="both"/>
      </w:pPr>
      <w:r>
        <w:t>н</w:t>
      </w:r>
      <w:r w:rsidR="00097C02">
        <w:t>еприменение потерпевшим выданных ему средств индивидуальной защиты (ботинки кожаные)</w:t>
      </w:r>
      <w:r>
        <w:t>;</w:t>
      </w:r>
    </w:p>
    <w:p w:rsidR="00097C02" w:rsidRDefault="00097C02" w:rsidP="00097C02">
      <w:pPr>
        <w:ind w:firstLine="709"/>
        <w:jc w:val="both"/>
      </w:pPr>
      <w:r>
        <w:t>отсутстви</w:t>
      </w:r>
      <w:r w:rsidR="00752F97">
        <w:t>е</w:t>
      </w:r>
      <w:r>
        <w:t xml:space="preserve"> </w:t>
      </w:r>
      <w:proofErr w:type="gramStart"/>
      <w:r>
        <w:t>контроля за</w:t>
      </w:r>
      <w:proofErr w:type="gramEnd"/>
      <w:r>
        <w:t xml:space="preserve"> применени</w:t>
      </w:r>
      <w:r w:rsidR="00752F97">
        <w:t>ем</w:t>
      </w:r>
      <w:r>
        <w:t xml:space="preserve"> работниками средств индивидуальной защиты;</w:t>
      </w:r>
    </w:p>
    <w:p w:rsidR="00097C02" w:rsidRDefault="00097C02" w:rsidP="00752F97">
      <w:pPr>
        <w:ind w:firstLine="709"/>
        <w:jc w:val="both"/>
      </w:pPr>
      <w:r>
        <w:t>нахождени</w:t>
      </w:r>
      <w:r w:rsidR="00752F97">
        <w:t>е</w:t>
      </w:r>
      <w:r>
        <w:t xml:space="preserve"> на территории самодельной</w:t>
      </w:r>
      <w:r w:rsidR="00752F97">
        <w:t xml:space="preserve"> </w:t>
      </w:r>
      <w:r>
        <w:t>приставной деревянной лестницы</w:t>
      </w:r>
      <w:r w:rsidR="00152527">
        <w:t>,</w:t>
      </w:r>
      <w:r>
        <w:t xml:space="preserve"> ступени которой не врезаны в тетиву, </w:t>
      </w:r>
      <w:r w:rsidR="00152527">
        <w:t xml:space="preserve">а </w:t>
      </w:r>
      <w:r>
        <w:t>тетивы не скреплены</w:t>
      </w:r>
      <w:r w:rsidR="00752F97">
        <w:t xml:space="preserve"> </w:t>
      </w:r>
      <w:r>
        <w:t>стяжными болтами</w:t>
      </w:r>
      <w:r w:rsidR="00752F97">
        <w:t>.</w:t>
      </w:r>
    </w:p>
    <w:p w:rsidR="00097C02" w:rsidRDefault="00152527" w:rsidP="00097C02">
      <w:pPr>
        <w:ind w:firstLine="709"/>
        <w:jc w:val="both"/>
      </w:pPr>
      <w:r>
        <w:t>В целях предупреждения подобных несчастных случаев необходимо исключить нахождение на территории организации лестниц</w:t>
      </w:r>
      <w:r w:rsidR="00FF4027">
        <w:br/>
        <w:t>и</w:t>
      </w:r>
      <w:r>
        <w:t xml:space="preserve"> лестниц-стремянок, не отвечающим требованиям безопасности,</w:t>
      </w:r>
      <w:r w:rsidR="00FF4027">
        <w:br/>
      </w:r>
      <w:r w:rsidRPr="00152527">
        <w:t>не допускать выполнения работ без применения работниками необходимых средств индивидуальной защиты</w:t>
      </w:r>
      <w:r>
        <w:t>.</w:t>
      </w:r>
    </w:p>
    <w:p w:rsidR="00097C02" w:rsidRDefault="00097C02" w:rsidP="00097C02">
      <w:pPr>
        <w:ind w:firstLine="709"/>
        <w:jc w:val="both"/>
      </w:pPr>
    </w:p>
    <w:p w:rsidR="00600991" w:rsidRDefault="007C333C" w:rsidP="00E243A3">
      <w:pPr>
        <w:ind w:firstLine="709"/>
        <w:jc w:val="both"/>
      </w:pPr>
      <w:r>
        <w:t>В выходной день 3</w:t>
      </w:r>
      <w:r w:rsidR="00600991">
        <w:t>1.08.2019</w:t>
      </w:r>
      <w:r>
        <w:t xml:space="preserve"> </w:t>
      </w:r>
      <w:r w:rsidR="00600991">
        <w:t xml:space="preserve">слесарь-электрик по ремонту электрооборудования и водители </w:t>
      </w:r>
      <w:r>
        <w:t xml:space="preserve">грузовых </w:t>
      </w:r>
      <w:r w:rsidR="00600991">
        <w:t>автомобилей филиал</w:t>
      </w:r>
      <w:r>
        <w:t>а</w:t>
      </w:r>
      <w:r w:rsidR="00600991">
        <w:t xml:space="preserve"> «Автомобильный парк № 21» </w:t>
      </w:r>
      <w:r>
        <w:t xml:space="preserve">на </w:t>
      </w:r>
      <w:r w:rsidR="00600991">
        <w:t>основании служебной записки начальника ремонтной мастерской</w:t>
      </w:r>
      <w:r>
        <w:t xml:space="preserve"> </w:t>
      </w:r>
      <w:r w:rsidR="00600991">
        <w:t>был</w:t>
      </w:r>
      <w:r>
        <w:t>и</w:t>
      </w:r>
      <w:r w:rsidR="00600991">
        <w:t xml:space="preserve"> привлечен</w:t>
      </w:r>
      <w:r>
        <w:t>ы</w:t>
      </w:r>
      <w:r w:rsidR="00600991">
        <w:t xml:space="preserve"> к работе по ремонту автомобилей. </w:t>
      </w:r>
      <w:r w:rsidR="000E1429">
        <w:t xml:space="preserve">Для выполнения работ </w:t>
      </w:r>
      <w:r w:rsidR="00600991">
        <w:t>по снятию и замене передней левой рессоры на автомобиле МАЗ 6501А8</w:t>
      </w:r>
      <w:r w:rsidR="000E1429">
        <w:t xml:space="preserve"> был использован подъемник</w:t>
      </w:r>
      <w:r w:rsidR="000E1429">
        <w:br/>
      </w:r>
      <w:r w:rsidR="000E1429" w:rsidRPr="000E1429">
        <w:t xml:space="preserve">электромеханический ПТО 16А </w:t>
      </w:r>
      <w:r w:rsidR="00600991">
        <w:t xml:space="preserve">1-5, </w:t>
      </w:r>
      <w:r w:rsidR="000E1429">
        <w:t>на который была уложена д</w:t>
      </w:r>
      <w:r w:rsidR="00600991">
        <w:t>еревянн</w:t>
      </w:r>
      <w:r w:rsidR="000E1429">
        <w:t>ая</w:t>
      </w:r>
      <w:r w:rsidR="00600991">
        <w:t xml:space="preserve"> подставк</w:t>
      </w:r>
      <w:r w:rsidR="000E1429">
        <w:t>а</w:t>
      </w:r>
      <w:r w:rsidR="00600991">
        <w:t xml:space="preserve"> (колодк</w:t>
      </w:r>
      <w:r w:rsidR="000E1429">
        <w:t>а</w:t>
      </w:r>
      <w:r w:rsidR="00600991">
        <w:t xml:space="preserve">) </w:t>
      </w:r>
      <w:r w:rsidR="000E1429">
        <w:t xml:space="preserve">и опущен </w:t>
      </w:r>
      <w:r w:rsidR="00600991">
        <w:t>лонжерон передн</w:t>
      </w:r>
      <w:r w:rsidR="00E243A3">
        <w:t xml:space="preserve">ей </w:t>
      </w:r>
      <w:r w:rsidR="00600991">
        <w:t>част</w:t>
      </w:r>
      <w:r w:rsidR="00E243A3">
        <w:t>и</w:t>
      </w:r>
      <w:r w:rsidR="00600991">
        <w:t xml:space="preserve"> автомобиля</w:t>
      </w:r>
      <w:r w:rsidR="00E243A3">
        <w:t xml:space="preserve">. Для установки новой </w:t>
      </w:r>
      <w:r w:rsidR="00600991">
        <w:t>передн</w:t>
      </w:r>
      <w:r w:rsidR="00E243A3">
        <w:t>ей</w:t>
      </w:r>
      <w:r w:rsidR="00600991">
        <w:t xml:space="preserve"> лев</w:t>
      </w:r>
      <w:r w:rsidR="00E243A3">
        <w:t>ой</w:t>
      </w:r>
      <w:r w:rsidR="00600991">
        <w:t xml:space="preserve"> рессор</w:t>
      </w:r>
      <w:r w:rsidR="00E243A3">
        <w:t xml:space="preserve">ы </w:t>
      </w:r>
      <w:r w:rsidR="00E243A3">
        <w:t>необходимо было поднять</w:t>
      </w:r>
      <w:r w:rsidR="00E243A3">
        <w:br/>
      </w:r>
      <w:r w:rsidR="00E243A3">
        <w:t>автомобиль с помощью подъёмника</w:t>
      </w:r>
      <w:r w:rsidR="00E243A3">
        <w:t>.</w:t>
      </w:r>
      <w:r w:rsidR="00E243A3">
        <w:t xml:space="preserve"> В момент поднятия автомобиля </w:t>
      </w:r>
      <w:r w:rsidR="00E243A3">
        <w:t xml:space="preserve">одним из </w:t>
      </w:r>
      <w:r w:rsidR="00E243A3">
        <w:t>водителе</w:t>
      </w:r>
      <w:r w:rsidR="00E243A3">
        <w:t>й</w:t>
      </w:r>
      <w:r w:rsidR="00E243A3">
        <w:t xml:space="preserve"> была нажата кнопка «вверх», </w:t>
      </w:r>
      <w:r w:rsidR="00E243A3">
        <w:t xml:space="preserve">в результате чего </w:t>
      </w:r>
      <w:r w:rsidR="00E243A3">
        <w:t xml:space="preserve">произошло деформирование деревянного бруса, </w:t>
      </w:r>
      <w:r w:rsidR="00E243A3">
        <w:t>он</w:t>
      </w:r>
      <w:r w:rsidR="00E243A3">
        <w:t xml:space="preserve"> выпал</w:t>
      </w:r>
      <w:r w:rsidR="00076147">
        <w:br/>
      </w:r>
      <w:r w:rsidR="00E243A3">
        <w:lastRenderedPageBreak/>
        <w:t xml:space="preserve">с </w:t>
      </w:r>
      <w:r w:rsidR="00E243A3">
        <w:t xml:space="preserve">полукруглого </w:t>
      </w:r>
      <w:r w:rsidR="00E243A3">
        <w:t>лонжерона, автомобиль соскочил</w:t>
      </w:r>
      <w:r w:rsidR="00E243A3">
        <w:t>,</w:t>
      </w:r>
      <w:r w:rsidR="00C325F2">
        <w:t xml:space="preserve"> </w:t>
      </w:r>
      <w:r w:rsidR="00E243A3">
        <w:t xml:space="preserve">и прижал </w:t>
      </w:r>
      <w:r w:rsidR="00E243A3">
        <w:t xml:space="preserve">находящегося в смотровой яме </w:t>
      </w:r>
      <w:r w:rsidR="00E243A3" w:rsidRPr="00E243A3">
        <w:t>слесар</w:t>
      </w:r>
      <w:r w:rsidR="00E243A3">
        <w:t>я</w:t>
      </w:r>
      <w:r w:rsidR="00E243A3" w:rsidRPr="00E243A3">
        <w:t xml:space="preserve"> </w:t>
      </w:r>
      <w:r w:rsidR="00E243A3">
        <w:t>между щитом и передней частью автомобиля</w:t>
      </w:r>
      <w:r w:rsidR="00600991">
        <w:t xml:space="preserve">. </w:t>
      </w:r>
      <w:r w:rsidR="00E243A3" w:rsidRPr="00E243A3">
        <w:t>Причины данного несчастного случая:</w:t>
      </w:r>
    </w:p>
    <w:p w:rsidR="00600991" w:rsidRDefault="00600991" w:rsidP="00600991">
      <w:pPr>
        <w:ind w:firstLine="709"/>
        <w:jc w:val="both"/>
      </w:pPr>
      <w:r>
        <w:t>допуск к выполнению работ по замене рессоры потерпевшего,</w:t>
      </w:r>
      <w:r w:rsidR="00E243A3">
        <w:br/>
      </w:r>
      <w:r>
        <w:t>не имеющего соответствующую квалификацию по профессии слесарь</w:t>
      </w:r>
      <w:r w:rsidR="00E243A3">
        <w:br/>
      </w:r>
      <w:r>
        <w:t>по ремонту автомобилей, не прошедшего в установленном порядке обучение, стажировку и проверку знаний по вопросам охраны труда;</w:t>
      </w:r>
    </w:p>
    <w:p w:rsidR="00600991" w:rsidRDefault="00600991" w:rsidP="00600991">
      <w:pPr>
        <w:ind w:firstLine="709"/>
        <w:jc w:val="both"/>
      </w:pPr>
      <w:r>
        <w:t>не обеспечени</w:t>
      </w:r>
      <w:r w:rsidR="00E243A3">
        <w:t>е</w:t>
      </w:r>
      <w:r>
        <w:t xml:space="preserve"> технологической документации на выполнение ремонтных работ</w:t>
      </w:r>
      <w:r w:rsidR="00F60D75">
        <w:t xml:space="preserve"> </w:t>
      </w:r>
      <w:r>
        <w:t>на автомобиле МАЗ;</w:t>
      </w:r>
    </w:p>
    <w:p w:rsidR="00600991" w:rsidRDefault="00600991" w:rsidP="00600991">
      <w:pPr>
        <w:ind w:firstLine="709"/>
        <w:jc w:val="both"/>
      </w:pPr>
      <w:r>
        <w:t>допуск проведения работ по подъёму автомобиля</w:t>
      </w:r>
      <w:r w:rsidR="00F60D75">
        <w:t xml:space="preserve"> </w:t>
      </w:r>
      <w:r>
        <w:t>МАЗ</w:t>
      </w:r>
      <w:r w:rsidR="00FF4027">
        <w:br/>
      </w:r>
      <w:r>
        <w:t>с использованием деревянной подставки подложенной на подъёмник электромеханический</w:t>
      </w:r>
      <w:r w:rsidR="00FF4027">
        <w:t xml:space="preserve"> </w:t>
      </w:r>
      <w:r>
        <w:t>ПТО 16А вместо специальных дополнительных упоров.</w:t>
      </w:r>
    </w:p>
    <w:p w:rsidR="00F60D75" w:rsidRDefault="00FF4027" w:rsidP="00097C02">
      <w:pPr>
        <w:ind w:firstLine="709"/>
        <w:jc w:val="both"/>
      </w:pPr>
      <w:r w:rsidRPr="00FF4027">
        <w:t>В целях предупреждения подобных несчастных случаев необходимо</w:t>
      </w:r>
      <w:r w:rsidR="00076147">
        <w:t xml:space="preserve"> </w:t>
      </w:r>
      <w:r w:rsidR="00F60D75">
        <w:t xml:space="preserve">к работам по </w:t>
      </w:r>
      <w:r>
        <w:t>ремонту</w:t>
      </w:r>
      <w:r w:rsidR="00F60D75">
        <w:t>, кроме слесарей по ремонту автомобилей</w:t>
      </w:r>
      <w:r w:rsidR="00C325F2">
        <w:t>,</w:t>
      </w:r>
      <w:r>
        <w:t xml:space="preserve"> </w:t>
      </w:r>
      <w:r w:rsidR="00F60D75">
        <w:t>допускать водителей и других работников, имеющих смежную профессию «</w:t>
      </w:r>
      <w:r w:rsidR="00F60D75" w:rsidRPr="00F60D75">
        <w:t>слесар</w:t>
      </w:r>
      <w:r w:rsidR="00F60D75">
        <w:t>ь</w:t>
      </w:r>
      <w:r w:rsidR="00F60D75" w:rsidRPr="00F60D75">
        <w:t xml:space="preserve"> по ремонту автомобилей</w:t>
      </w:r>
      <w:r w:rsidR="00F60D75">
        <w:t>», прошедших в установленном порядке профессиональную подготовку, инструктажи, стажировку и проверку знаний по вопросам охраны труда.</w:t>
      </w:r>
    </w:p>
    <w:p w:rsidR="00097C02" w:rsidRDefault="00097C02" w:rsidP="00097C02">
      <w:pPr>
        <w:ind w:firstLine="709"/>
        <w:jc w:val="both"/>
      </w:pPr>
    </w:p>
    <w:p w:rsidR="00076147" w:rsidRDefault="00B4399F" w:rsidP="00B4399F">
      <w:pPr>
        <w:ind w:firstLine="709"/>
        <w:jc w:val="both"/>
      </w:pPr>
      <w:r>
        <w:t>01.10.2019</w:t>
      </w:r>
      <w:r>
        <w:t xml:space="preserve">  с</w:t>
      </w:r>
      <w:r>
        <w:t>лесарь по ремонту автомобилей</w:t>
      </w:r>
      <w:r>
        <w:t xml:space="preserve"> УП</w:t>
      </w:r>
      <w:r>
        <w:t xml:space="preserve"> «Коммунальник»</w:t>
      </w:r>
      <w:r>
        <w:t xml:space="preserve"> (Молодечненский район) после </w:t>
      </w:r>
      <w:r>
        <w:t>ремонт</w:t>
      </w:r>
      <w:r>
        <w:t>а</w:t>
      </w:r>
      <w:r>
        <w:t xml:space="preserve"> тормозной системы заднего левого колеса автомобиля МАЗ</w:t>
      </w:r>
      <w:bookmarkStart w:id="0" w:name="_GoBack"/>
      <w:bookmarkEnd w:id="0"/>
      <w:r>
        <w:t xml:space="preserve"> </w:t>
      </w:r>
      <w:r>
        <w:t>решил убрать лист картона, который располагался на полу под автомобилем.</w:t>
      </w:r>
      <w:r>
        <w:t xml:space="preserve"> </w:t>
      </w:r>
      <w:r>
        <w:t xml:space="preserve">Проходя между кабиной автомобиля МАЗ и складированными </w:t>
      </w:r>
      <w:r>
        <w:t>н</w:t>
      </w:r>
      <w:r>
        <w:t xml:space="preserve">а расстоянии 2,0 м от </w:t>
      </w:r>
      <w:r>
        <w:t xml:space="preserve">него </w:t>
      </w:r>
      <w:r>
        <w:t>тюк</w:t>
      </w:r>
      <w:r>
        <w:t xml:space="preserve">ами </w:t>
      </w:r>
      <w:r>
        <w:t xml:space="preserve">с макулатурой, произошло обрушение трех тюков с макулатурой, один из которых упал на ногу </w:t>
      </w:r>
      <w:proofErr w:type="spellStart"/>
      <w:r>
        <w:t>Богуцкому</w:t>
      </w:r>
      <w:proofErr w:type="spellEnd"/>
      <w:r>
        <w:t xml:space="preserve"> А.М.</w:t>
      </w:r>
      <w:r>
        <w:t xml:space="preserve"> </w:t>
      </w:r>
      <w:r w:rsidRPr="00B4399F">
        <w:t>Причины данного несчастного случая:</w:t>
      </w:r>
    </w:p>
    <w:p w:rsidR="00B4399F" w:rsidRDefault="00B4399F" w:rsidP="00B4399F">
      <w:pPr>
        <w:ind w:firstLine="709"/>
        <w:jc w:val="both"/>
      </w:pPr>
      <w:r>
        <w:t>необеспечени</w:t>
      </w:r>
      <w:r>
        <w:t>е</w:t>
      </w:r>
      <w:r>
        <w:t xml:space="preserve"> устойчивости складирования тюков с макулатурой, исключающе</w:t>
      </w:r>
      <w:r>
        <w:t>го</w:t>
      </w:r>
      <w:r>
        <w:t xml:space="preserve"> их падени</w:t>
      </w:r>
      <w:r>
        <w:t>е</w:t>
      </w:r>
      <w:r>
        <w:t xml:space="preserve"> и опрокидывани</w:t>
      </w:r>
      <w:r>
        <w:t>е;</w:t>
      </w:r>
    </w:p>
    <w:p w:rsidR="00097C02" w:rsidRDefault="00B4399F" w:rsidP="00B4399F">
      <w:pPr>
        <w:ind w:firstLine="709"/>
        <w:jc w:val="both"/>
      </w:pPr>
      <w:r>
        <w:t>не оснащение места складирования макулатуры специальными устройствами и приспособлениями, исключающими произвольное смещение и падение тюков с макулатурой</w:t>
      </w:r>
      <w:r>
        <w:t>.</w:t>
      </w:r>
    </w:p>
    <w:p w:rsidR="00B4399F" w:rsidRDefault="00B4399F" w:rsidP="00B4399F">
      <w:pPr>
        <w:ind w:firstLine="709"/>
        <w:jc w:val="both"/>
      </w:pPr>
      <w:r w:rsidRPr="00FF4027">
        <w:t>В целях предупреждения подобных несчастных случаев необходимо</w:t>
      </w:r>
      <w:r>
        <w:t xml:space="preserve"> обеспечить складирование материалов в </w:t>
      </w:r>
      <w:r w:rsidRPr="00B4399F">
        <w:t>специально оборудованных помещениях (на площадках)</w:t>
      </w:r>
      <w:r w:rsidR="00076147">
        <w:t>, оснащенных</w:t>
      </w:r>
      <w:r w:rsidR="00076147">
        <w:t xml:space="preserve"> специальными устройствами</w:t>
      </w:r>
      <w:r w:rsidR="00076147">
        <w:br/>
      </w:r>
      <w:r w:rsidR="00076147">
        <w:t>и приспособлениями, исключающими произвольное смещение и падение веществ, материалов и изделий при их хранении</w:t>
      </w:r>
      <w:r w:rsidR="00076147">
        <w:t xml:space="preserve">, </w:t>
      </w:r>
      <w:r w:rsidR="00076147">
        <w:t>обеспеч</w:t>
      </w:r>
      <w:r w:rsidR="00076147">
        <w:t>ивающих</w:t>
      </w:r>
      <w:r w:rsidR="00076147">
        <w:t xml:space="preserve"> свободн</w:t>
      </w:r>
      <w:r w:rsidR="00076147">
        <w:t>ый</w:t>
      </w:r>
      <w:r w:rsidR="00076147">
        <w:t xml:space="preserve"> доступ для контроля их состояния.</w:t>
      </w:r>
    </w:p>
    <w:sectPr w:rsidR="00B4399F" w:rsidSect="00A93C4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B40" w:rsidRDefault="00D26B40" w:rsidP="00A93C4C">
      <w:r>
        <w:separator/>
      </w:r>
    </w:p>
  </w:endnote>
  <w:endnote w:type="continuationSeparator" w:id="0">
    <w:p w:rsidR="00D26B40" w:rsidRDefault="00D26B40" w:rsidP="00A9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B40" w:rsidRDefault="00D26B40" w:rsidP="00A93C4C">
      <w:r>
        <w:separator/>
      </w:r>
    </w:p>
  </w:footnote>
  <w:footnote w:type="continuationSeparator" w:id="0">
    <w:p w:rsidR="00D26B40" w:rsidRDefault="00D26B40" w:rsidP="00A9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399726"/>
      <w:docPartObj>
        <w:docPartGallery w:val="Page Numbers (Top of Page)"/>
        <w:docPartUnique/>
      </w:docPartObj>
    </w:sdtPr>
    <w:sdtEndPr/>
    <w:sdtContent>
      <w:p w:rsidR="00A93C4C" w:rsidRDefault="00A93C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5F2">
          <w:rPr>
            <w:noProof/>
          </w:rPr>
          <w:t>2</w:t>
        </w:r>
        <w:r>
          <w:fldChar w:fldCharType="end"/>
        </w:r>
      </w:p>
    </w:sdtContent>
  </w:sdt>
  <w:p w:rsidR="00A93C4C" w:rsidRDefault="00A93C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0D"/>
    <w:rsid w:val="00022FBF"/>
    <w:rsid w:val="000355ED"/>
    <w:rsid w:val="00076147"/>
    <w:rsid w:val="00087BB1"/>
    <w:rsid w:val="00093F9D"/>
    <w:rsid w:val="00097C02"/>
    <w:rsid w:val="000A38F6"/>
    <w:rsid w:val="000B2F21"/>
    <w:rsid w:val="000E1429"/>
    <w:rsid w:val="00101C71"/>
    <w:rsid w:val="0012171D"/>
    <w:rsid w:val="00126598"/>
    <w:rsid w:val="00152527"/>
    <w:rsid w:val="00183588"/>
    <w:rsid w:val="002555A8"/>
    <w:rsid w:val="0026551F"/>
    <w:rsid w:val="00266E36"/>
    <w:rsid w:val="002B163B"/>
    <w:rsid w:val="002C792B"/>
    <w:rsid w:val="00340806"/>
    <w:rsid w:val="00377DA2"/>
    <w:rsid w:val="0046140A"/>
    <w:rsid w:val="0049761A"/>
    <w:rsid w:val="005149BC"/>
    <w:rsid w:val="00536FDA"/>
    <w:rsid w:val="005C32C9"/>
    <w:rsid w:val="005C616A"/>
    <w:rsid w:val="005F4998"/>
    <w:rsid w:val="00600991"/>
    <w:rsid w:val="00617CD0"/>
    <w:rsid w:val="0065092D"/>
    <w:rsid w:val="006961A4"/>
    <w:rsid w:val="006A50F1"/>
    <w:rsid w:val="006B45C9"/>
    <w:rsid w:val="006E3554"/>
    <w:rsid w:val="006E6A7B"/>
    <w:rsid w:val="006F62A9"/>
    <w:rsid w:val="00752F97"/>
    <w:rsid w:val="00767B7C"/>
    <w:rsid w:val="00772377"/>
    <w:rsid w:val="00794AB9"/>
    <w:rsid w:val="007C333C"/>
    <w:rsid w:val="007E33E7"/>
    <w:rsid w:val="008073B1"/>
    <w:rsid w:val="008153C8"/>
    <w:rsid w:val="00895E9B"/>
    <w:rsid w:val="008B581C"/>
    <w:rsid w:val="008D7D5D"/>
    <w:rsid w:val="0090440D"/>
    <w:rsid w:val="00906A10"/>
    <w:rsid w:val="009274B2"/>
    <w:rsid w:val="009805FC"/>
    <w:rsid w:val="00986554"/>
    <w:rsid w:val="009920D0"/>
    <w:rsid w:val="009B05A6"/>
    <w:rsid w:val="009C450D"/>
    <w:rsid w:val="00A1431D"/>
    <w:rsid w:val="00A75DC5"/>
    <w:rsid w:val="00A815F1"/>
    <w:rsid w:val="00A93C4C"/>
    <w:rsid w:val="00B4399F"/>
    <w:rsid w:val="00B52E9F"/>
    <w:rsid w:val="00B81156"/>
    <w:rsid w:val="00BE7CB2"/>
    <w:rsid w:val="00BF44D3"/>
    <w:rsid w:val="00C149CE"/>
    <w:rsid w:val="00C175E8"/>
    <w:rsid w:val="00C21630"/>
    <w:rsid w:val="00C325F2"/>
    <w:rsid w:val="00C3699E"/>
    <w:rsid w:val="00C741E9"/>
    <w:rsid w:val="00C75628"/>
    <w:rsid w:val="00CB00CC"/>
    <w:rsid w:val="00D26B40"/>
    <w:rsid w:val="00D3031F"/>
    <w:rsid w:val="00D41F97"/>
    <w:rsid w:val="00D51DA8"/>
    <w:rsid w:val="00D54BF3"/>
    <w:rsid w:val="00D941B1"/>
    <w:rsid w:val="00D97A4A"/>
    <w:rsid w:val="00DF17C6"/>
    <w:rsid w:val="00E243A3"/>
    <w:rsid w:val="00E95280"/>
    <w:rsid w:val="00E97D45"/>
    <w:rsid w:val="00EB1A58"/>
    <w:rsid w:val="00EC0EA5"/>
    <w:rsid w:val="00F41DAC"/>
    <w:rsid w:val="00F4427D"/>
    <w:rsid w:val="00F60D75"/>
    <w:rsid w:val="00FD33F8"/>
    <w:rsid w:val="00FE537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7</cp:revision>
  <cp:lastPrinted>2019-12-09T12:47:00Z</cp:lastPrinted>
  <dcterms:created xsi:type="dcterms:W3CDTF">2019-12-09T07:16:00Z</dcterms:created>
  <dcterms:modified xsi:type="dcterms:W3CDTF">2019-12-09T13:30:00Z</dcterms:modified>
</cp:coreProperties>
</file>