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72" w:rsidRPr="00A74C83" w:rsidRDefault="00196350" w:rsidP="00A74C8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Гуманитарный проект</w:t>
      </w:r>
      <w:r w:rsidR="00A74C83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453572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«Сохраняя традиции»</w:t>
      </w:r>
    </w:p>
    <w:p w:rsidR="00196350" w:rsidRPr="00A74C83" w:rsidRDefault="00453572" w:rsidP="00344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ансамбль </w:t>
      </w:r>
      <w:r w:rsidR="00196350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бытового танца «</w:t>
      </w:r>
      <w:proofErr w:type="spellStart"/>
      <w:r w:rsidR="00196350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Суботка</w:t>
      </w:r>
      <w:proofErr w:type="spellEnd"/>
      <w:r w:rsidR="00196350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»</w:t>
      </w:r>
    </w:p>
    <w:p w:rsidR="003442C1" w:rsidRPr="00A74C83" w:rsidRDefault="003442C1" w:rsidP="00344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Государственного учреждения культуры</w:t>
      </w:r>
      <w:r w:rsidR="00453572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:rsidR="00196350" w:rsidRPr="00A74C83" w:rsidRDefault="00453572" w:rsidP="00344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</w:t>
      </w:r>
      <w:proofErr w:type="spellStart"/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Логойский</w:t>
      </w:r>
      <w:proofErr w:type="spellEnd"/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3442C1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районный центр культуры</w:t>
      </w:r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»</w:t>
      </w:r>
    </w:p>
    <w:p w:rsidR="00196350" w:rsidRPr="00A74C83" w:rsidRDefault="00196350" w:rsidP="00344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ищет спонсоров</w:t>
      </w:r>
      <w:r w:rsidR="003442C1" w:rsidRPr="00A74C83">
        <w:rPr>
          <w:rFonts w:ascii="Times New Roman" w:hAnsi="Times New Roman" w:cs="Times New Roman"/>
          <w:b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! </w:t>
      </w:r>
    </w:p>
    <w:p w:rsidR="003442C1" w:rsidRPr="003442C1" w:rsidRDefault="003442C1" w:rsidP="003442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BB0" w:rsidRDefault="002B2BB0" w:rsidP="0019635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5156790" cy="3732009"/>
            <wp:effectExtent l="190500" t="190500" r="196850" b="1924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501_16105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3206" r="4968" b="10040"/>
                    <a:stretch/>
                  </pic:blipFill>
                  <pic:spPr bwMode="auto">
                    <a:xfrm>
                      <a:off x="0" y="0"/>
                      <a:ext cx="5149907" cy="3727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4EF" w:rsidRDefault="005264EF" w:rsidP="001B427D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96350" w:rsidRPr="0028484D" w:rsidRDefault="00196350" w:rsidP="005264EF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484D">
        <w:rPr>
          <w:rFonts w:ascii="Times New Roman" w:hAnsi="Times New Roman" w:cs="Times New Roman"/>
          <w:b/>
          <w:sz w:val="30"/>
          <w:szCs w:val="30"/>
        </w:rPr>
        <w:t>Цель проекта:</w:t>
      </w:r>
    </w:p>
    <w:p w:rsidR="00196350" w:rsidRDefault="00196350" w:rsidP="001B427D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442C1">
        <w:rPr>
          <w:rFonts w:ascii="Times New Roman" w:hAnsi="Times New Roman" w:cs="Times New Roman"/>
          <w:b/>
          <w:sz w:val="30"/>
          <w:szCs w:val="30"/>
          <w:u w:val="single"/>
        </w:rPr>
        <w:t>сохранение, популяризация и трансляция белорусского обряда, танца</w:t>
      </w:r>
      <w:r w:rsidR="0057025A">
        <w:rPr>
          <w:rFonts w:ascii="Times New Roman" w:hAnsi="Times New Roman" w:cs="Times New Roman"/>
          <w:b/>
          <w:sz w:val="30"/>
          <w:szCs w:val="30"/>
          <w:u w:val="single"/>
        </w:rPr>
        <w:t>.</w:t>
      </w:r>
      <w:r w:rsidR="008D0F7E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5264EF"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</w:p>
    <w:p w:rsidR="005264EF" w:rsidRDefault="005264EF" w:rsidP="005264EF">
      <w:pPr>
        <w:spacing w:after="0" w:line="0" w:lineRule="atLeast"/>
        <w:ind w:left="-1418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11341"/>
      </w:tblGrid>
      <w:tr w:rsidR="005264EF" w:rsidTr="005264EF">
        <w:tc>
          <w:tcPr>
            <w:tcW w:w="11341" w:type="dxa"/>
          </w:tcPr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Наименование проекта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57025A">
              <w:rPr>
                <w:rFonts w:ascii="Times New Roman" w:hAnsi="Times New Roman" w:cs="Times New Roman"/>
                <w:b/>
                <w:sz w:val="26"/>
                <w:szCs w:val="26"/>
              </w:rPr>
              <w:t>«Сохраняя традиции»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 ансамбль бытового танца «</w:t>
            </w:r>
            <w:proofErr w:type="spellStart"/>
            <w:r w:rsidRPr="005264EF">
              <w:rPr>
                <w:rFonts w:ascii="Times New Roman" w:hAnsi="Times New Roman" w:cs="Times New Roman"/>
                <w:sz w:val="26"/>
                <w:szCs w:val="26"/>
              </w:rPr>
              <w:t>Суботка</w:t>
            </w:r>
            <w:proofErr w:type="spellEnd"/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» - передача народного обряда в современном мире, возрождение белорусского танца. </w:t>
            </w:r>
          </w:p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Срок реализации проекта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 -1 год. </w:t>
            </w:r>
          </w:p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Организация-заявитель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, предлагающая проект: отдел идеологической работы, культуры и по делам молодёжи </w:t>
            </w:r>
            <w:proofErr w:type="spellStart"/>
            <w:r w:rsidRPr="005264EF">
              <w:rPr>
                <w:rFonts w:ascii="Times New Roman" w:hAnsi="Times New Roman" w:cs="Times New Roman"/>
                <w:sz w:val="26"/>
                <w:szCs w:val="26"/>
              </w:rPr>
              <w:t>Логойского</w:t>
            </w:r>
            <w:proofErr w:type="spellEnd"/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 районного исполнительного комитета. </w:t>
            </w:r>
          </w:p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</w:t>
            </w: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проекта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>Способствовать сохранению и утверждению исконных народных традиций, обеспечить к ни</w:t>
            </w:r>
            <w:r w:rsidR="0057025A">
              <w:rPr>
                <w:color w:val="000000"/>
                <w:sz w:val="26"/>
                <w:szCs w:val="26"/>
              </w:rPr>
              <w:t>м доступ для нынешнего и будущего</w:t>
            </w:r>
            <w:r w:rsidRPr="005264EF">
              <w:rPr>
                <w:color w:val="000000"/>
                <w:sz w:val="26"/>
                <w:szCs w:val="26"/>
              </w:rPr>
              <w:t xml:space="preserve"> поколений.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>Дать идейно-художественное воспитание и музыкально-эстетическое образование средствами бытового танца.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 xml:space="preserve">Формирование бережного отношения и любви к народной культуре. 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bCs/>
                <w:color w:val="000000"/>
                <w:sz w:val="26"/>
                <w:szCs w:val="26"/>
                <w:u w:val="single"/>
              </w:rPr>
              <w:lastRenderedPageBreak/>
              <w:t>Задачи</w:t>
            </w:r>
            <w:r w:rsidRPr="005264EF">
              <w:rPr>
                <w:color w:val="000000"/>
                <w:sz w:val="26"/>
                <w:szCs w:val="26"/>
              </w:rPr>
              <w:t>: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>Научить людей знать, любить, ценить культуру своих предков при помощи различных видов фольклора с опорой на народно-танцевальное творчество.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>Воспитывать у людей бережное отношение к традициям белорусского народа.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>Развивать национальное самосознание, уважение к истории своей страны, своему народу.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>Формировать любовь к родной земле, уважение к традициям своего народа и людям труда.</w:t>
            </w:r>
          </w:p>
          <w:p w:rsidR="005264EF" w:rsidRPr="005264EF" w:rsidRDefault="005264EF" w:rsidP="005264EF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6"/>
                <w:szCs w:val="26"/>
              </w:rPr>
            </w:pPr>
            <w:r w:rsidRPr="005264EF">
              <w:rPr>
                <w:color w:val="000000"/>
                <w:sz w:val="26"/>
                <w:szCs w:val="26"/>
              </w:rPr>
              <w:t xml:space="preserve">Пропагандировать народное творчество. </w:t>
            </w:r>
          </w:p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Целевая группа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>: школьники, студенты, иностранцы.</w:t>
            </w:r>
          </w:p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Краткое описание мероприятий в рамках проекта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 xml:space="preserve">: разработка белорусских обрядов, мастер-класс по бытовому танцу. </w:t>
            </w:r>
          </w:p>
          <w:p w:rsidR="005264EF" w:rsidRPr="005264EF" w:rsidRDefault="005264EF" w:rsidP="005264EF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Перечень необходимого оборудования и материалов</w:t>
            </w: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264EF" w:rsidRPr="005264EF" w:rsidRDefault="005264EF" w:rsidP="005264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64EF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инструменты, костюмы, реквизит.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D0F7E" w:rsidRDefault="008D0F7E" w:rsidP="001B427D">
      <w:pPr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025A" w:rsidRPr="0057025A" w:rsidTr="007D173C">
        <w:tc>
          <w:tcPr>
            <w:tcW w:w="9571" w:type="dxa"/>
            <w:gridSpan w:val="2"/>
          </w:tcPr>
          <w:p w:rsidR="0057025A" w:rsidRPr="0057025A" w:rsidRDefault="0057025A" w:rsidP="0057025A">
            <w:pPr>
              <w:pStyle w:val="a3"/>
              <w:numPr>
                <w:ilvl w:val="0"/>
                <w:numId w:val="1"/>
              </w:num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25A">
              <w:rPr>
                <w:rFonts w:ascii="Times New Roman" w:hAnsi="Times New Roman" w:cs="Times New Roman"/>
                <w:sz w:val="26"/>
                <w:szCs w:val="26"/>
              </w:rPr>
              <w:t>Общий объём финансирования (в долларах США): 10 000.</w:t>
            </w:r>
          </w:p>
        </w:tc>
      </w:tr>
      <w:tr w:rsidR="0057025A" w:rsidRPr="0057025A" w:rsidTr="0041290A">
        <w:tc>
          <w:tcPr>
            <w:tcW w:w="4785" w:type="dxa"/>
          </w:tcPr>
          <w:p w:rsidR="0057025A" w:rsidRPr="0057025A" w:rsidRDefault="0057025A" w:rsidP="0057025A">
            <w:pPr>
              <w:pStyle w:val="21"/>
              <w:shd w:val="clear" w:color="auto" w:fill="auto"/>
              <w:spacing w:after="0" w:line="260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4786" w:type="dxa"/>
            <w:vAlign w:val="bottom"/>
          </w:tcPr>
          <w:p w:rsidR="0057025A" w:rsidRPr="0057025A" w:rsidRDefault="0057025A" w:rsidP="0057025A">
            <w:pPr>
              <w:pStyle w:val="21"/>
              <w:shd w:val="clear" w:color="auto" w:fill="auto"/>
              <w:spacing w:after="0" w:line="322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Объем финансирования (в долларах США)</w:t>
            </w:r>
          </w:p>
        </w:tc>
      </w:tr>
      <w:tr w:rsidR="0057025A" w:rsidRPr="0057025A" w:rsidTr="0041290A">
        <w:tc>
          <w:tcPr>
            <w:tcW w:w="4785" w:type="dxa"/>
            <w:vAlign w:val="bottom"/>
          </w:tcPr>
          <w:p w:rsidR="0057025A" w:rsidRPr="0057025A" w:rsidRDefault="0057025A" w:rsidP="0057025A">
            <w:pPr>
              <w:pStyle w:val="21"/>
              <w:shd w:val="clear" w:color="auto" w:fill="auto"/>
              <w:spacing w:after="0" w:line="260" w:lineRule="exact"/>
              <w:ind w:left="160" w:firstLine="0"/>
              <w:jc w:val="both"/>
              <w:rPr>
                <w:rFonts w:ascii="Times New Roman" w:hAnsi="Times New Roman" w:cs="Times New Roman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Средства донора</w:t>
            </w:r>
          </w:p>
        </w:tc>
        <w:tc>
          <w:tcPr>
            <w:tcW w:w="4786" w:type="dxa"/>
            <w:vAlign w:val="bottom"/>
          </w:tcPr>
          <w:p w:rsidR="0057025A" w:rsidRPr="0057025A" w:rsidRDefault="0057025A" w:rsidP="0057025A">
            <w:pPr>
              <w:pStyle w:val="21"/>
              <w:shd w:val="clear" w:color="auto" w:fill="auto"/>
              <w:spacing w:after="0" w:line="260" w:lineRule="exact"/>
              <w:ind w:left="160" w:firstLine="0"/>
              <w:jc w:val="both"/>
              <w:rPr>
                <w:rFonts w:ascii="Times New Roman" w:hAnsi="Times New Roman" w:cs="Times New Roman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9 000</w:t>
            </w:r>
          </w:p>
        </w:tc>
      </w:tr>
      <w:tr w:rsidR="0057025A" w:rsidRPr="0057025A" w:rsidTr="0041290A">
        <w:tc>
          <w:tcPr>
            <w:tcW w:w="4785" w:type="dxa"/>
            <w:vAlign w:val="bottom"/>
          </w:tcPr>
          <w:p w:rsidR="0057025A" w:rsidRPr="0057025A" w:rsidRDefault="0057025A" w:rsidP="0057025A">
            <w:pPr>
              <w:pStyle w:val="21"/>
              <w:shd w:val="clear" w:color="auto" w:fill="auto"/>
              <w:spacing w:after="0" w:line="260" w:lineRule="exact"/>
              <w:ind w:left="16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</w:p>
        </w:tc>
        <w:tc>
          <w:tcPr>
            <w:tcW w:w="4786" w:type="dxa"/>
            <w:vAlign w:val="center"/>
          </w:tcPr>
          <w:p w:rsidR="0057025A" w:rsidRPr="0057025A" w:rsidRDefault="0057025A" w:rsidP="0057025A">
            <w:pPr>
              <w:pStyle w:val="21"/>
              <w:shd w:val="clear" w:color="auto" w:fill="auto"/>
              <w:spacing w:after="0" w:line="260" w:lineRule="exact"/>
              <w:ind w:left="160" w:firstLine="0"/>
              <w:jc w:val="both"/>
              <w:rPr>
                <w:rFonts w:ascii="Times New Roman" w:hAnsi="Times New Roman" w:cs="Times New Roman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1 000</w:t>
            </w:r>
          </w:p>
        </w:tc>
      </w:tr>
      <w:tr w:rsidR="0057025A" w:rsidRPr="0057025A" w:rsidTr="00871FF7">
        <w:tc>
          <w:tcPr>
            <w:tcW w:w="9571" w:type="dxa"/>
            <w:gridSpan w:val="2"/>
            <w:vAlign w:val="bottom"/>
          </w:tcPr>
          <w:p w:rsidR="0057025A" w:rsidRPr="0057025A" w:rsidRDefault="0057025A" w:rsidP="0057025A">
            <w:pPr>
              <w:spacing w:line="0" w:lineRule="atLeast"/>
              <w:jc w:val="both"/>
              <w:rPr>
                <w:rStyle w:val="22"/>
                <w:rFonts w:ascii="Times New Roman" w:hAnsi="Times New Roman" w:cs="Times New Roman"/>
                <w:color w:val="000000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10. Место реализации проекта (область/район, город):</w:t>
            </w:r>
          </w:p>
          <w:p w:rsidR="0057025A" w:rsidRPr="0057025A" w:rsidRDefault="0057025A" w:rsidP="0057025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 xml:space="preserve"> Минская область, г. Логойск.</w:t>
            </w:r>
          </w:p>
        </w:tc>
      </w:tr>
      <w:tr w:rsidR="0057025A" w:rsidRPr="0057025A" w:rsidTr="00F832C5">
        <w:tc>
          <w:tcPr>
            <w:tcW w:w="9571" w:type="dxa"/>
            <w:gridSpan w:val="2"/>
          </w:tcPr>
          <w:p w:rsidR="0057025A" w:rsidRPr="0057025A" w:rsidRDefault="0057025A" w:rsidP="0057025A">
            <w:pPr>
              <w:pStyle w:val="a3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7025A">
              <w:rPr>
                <w:rFonts w:ascii="Times New Roman" w:hAnsi="Times New Roman" w:cs="Times New Roman"/>
                <w:sz w:val="26"/>
                <w:szCs w:val="26"/>
              </w:rPr>
              <w:t>11. Контактное лицо: Гущина Наталья Николаевна - руководитель народного ансамбля «</w:t>
            </w:r>
            <w:proofErr w:type="spellStart"/>
            <w:r w:rsidRPr="0057025A">
              <w:rPr>
                <w:rFonts w:ascii="Times New Roman" w:hAnsi="Times New Roman" w:cs="Times New Roman"/>
                <w:sz w:val="26"/>
                <w:szCs w:val="26"/>
              </w:rPr>
              <w:t>Суботка</w:t>
            </w:r>
            <w:proofErr w:type="spellEnd"/>
            <w:r w:rsidRPr="0057025A">
              <w:rPr>
                <w:rFonts w:ascii="Times New Roman" w:hAnsi="Times New Roman" w:cs="Times New Roman"/>
                <w:sz w:val="26"/>
                <w:szCs w:val="26"/>
              </w:rPr>
              <w:t>», тел:+375 29 709 81 27, e-</w:t>
            </w:r>
            <w:proofErr w:type="spellStart"/>
            <w:r w:rsidRPr="0057025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57025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7" w:history="1">
              <w:r w:rsidRPr="0057025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rckd</w:t>
              </w:r>
              <w:r w:rsidRPr="0057025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2014@</w:t>
              </w:r>
              <w:r w:rsidRPr="0057025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mail</w:t>
              </w:r>
              <w:r w:rsidRPr="0057025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Pr="0057025A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:rsidR="00567B2A" w:rsidRDefault="00567B2A" w:rsidP="0041117C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44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35D077" wp14:editId="768B5313">
            <wp:simplePos x="0" y="0"/>
            <wp:positionH relativeFrom="page">
              <wp:posOffset>1649095</wp:posOffset>
            </wp:positionH>
            <wp:positionV relativeFrom="page">
              <wp:posOffset>5247640</wp:posOffset>
            </wp:positionV>
            <wp:extent cx="4572635" cy="2590800"/>
            <wp:effectExtent l="190500" t="190500" r="189865" b="19050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14906942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7B2A" w:rsidRDefault="00567B2A" w:rsidP="00567B2A">
      <w:pPr>
        <w:pStyle w:val="a3"/>
        <w:spacing w:after="0" w:line="0" w:lineRule="atLeast"/>
        <w:ind w:left="0"/>
        <w:rPr>
          <w:rFonts w:ascii="Times New Roman" w:hAnsi="Times New Roman" w:cs="Times New Roman"/>
          <w:b/>
          <w:sz w:val="44"/>
          <w:szCs w:val="36"/>
        </w:rPr>
      </w:pPr>
    </w:p>
    <w:p w:rsidR="00567B2A" w:rsidRDefault="0057025A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8D0F7E">
        <w:rPr>
          <w:rFonts w:ascii="Times New Roman" w:hAnsi="Times New Roman" w:cs="Times New Roman"/>
          <w:b/>
          <w:sz w:val="44"/>
          <w:szCs w:val="36"/>
        </w:rPr>
        <w:t>Приглашаем</w:t>
      </w:r>
      <w:r w:rsidRPr="0041117C">
        <w:rPr>
          <w:rFonts w:ascii="Times New Roman" w:hAnsi="Times New Roman" w:cs="Times New Roman"/>
          <w:b/>
          <w:sz w:val="44"/>
          <w:szCs w:val="36"/>
          <w:lang w:val="en-US"/>
        </w:rPr>
        <w:t xml:space="preserve"> </w:t>
      </w:r>
      <w:r w:rsidRPr="008D0F7E">
        <w:rPr>
          <w:rFonts w:ascii="Times New Roman" w:hAnsi="Times New Roman" w:cs="Times New Roman"/>
          <w:b/>
          <w:sz w:val="44"/>
          <w:szCs w:val="36"/>
        </w:rPr>
        <w:t>к</w:t>
      </w:r>
      <w:r w:rsidRPr="0041117C">
        <w:rPr>
          <w:rFonts w:ascii="Times New Roman" w:hAnsi="Times New Roman" w:cs="Times New Roman"/>
          <w:b/>
          <w:sz w:val="44"/>
          <w:szCs w:val="36"/>
          <w:lang w:val="en-US"/>
        </w:rPr>
        <w:t xml:space="preserve"> </w:t>
      </w:r>
      <w:r w:rsidRPr="008D0F7E">
        <w:rPr>
          <w:rFonts w:ascii="Times New Roman" w:hAnsi="Times New Roman" w:cs="Times New Roman"/>
          <w:b/>
          <w:sz w:val="44"/>
          <w:szCs w:val="36"/>
        </w:rPr>
        <w:t>сотрудничеству</w:t>
      </w:r>
      <w:r w:rsidRPr="0041117C">
        <w:rPr>
          <w:rFonts w:ascii="Times New Roman" w:hAnsi="Times New Roman" w:cs="Times New Roman"/>
          <w:b/>
          <w:sz w:val="44"/>
          <w:szCs w:val="36"/>
          <w:lang w:val="en-US"/>
        </w:rPr>
        <w:t xml:space="preserve">! </w:t>
      </w:r>
    </w:p>
    <w:p w:rsidR="0041117C" w:rsidRDefault="0041117C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41117C" w:rsidRDefault="0041117C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4"/>
          <w:szCs w:val="36"/>
        </w:rPr>
      </w:pPr>
    </w:p>
    <w:p w:rsidR="0041117C" w:rsidRPr="0041117C" w:rsidRDefault="0041117C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4"/>
          <w:szCs w:val="36"/>
        </w:rPr>
      </w:pPr>
      <w:bookmarkStart w:id="0" w:name="_GoBack"/>
      <w:bookmarkEnd w:id="0"/>
    </w:p>
    <w:p w:rsidR="00567B2A" w:rsidRPr="00567B2A" w:rsidRDefault="00567B2A" w:rsidP="00567B2A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Humanitarian project "Preserving traditions"</w:t>
      </w:r>
    </w:p>
    <w:p w:rsidR="00567B2A" w:rsidRPr="00567B2A" w:rsidRDefault="00567B2A" w:rsidP="00567B2A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proofErr w:type="gramStart"/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ensemble</w:t>
      </w:r>
      <w:proofErr w:type="gramEnd"/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of domestic dance "</w:t>
      </w:r>
      <w:proofErr w:type="spellStart"/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Subotka</w:t>
      </w:r>
      <w:proofErr w:type="spellEnd"/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"</w:t>
      </w:r>
    </w:p>
    <w:p w:rsidR="00567B2A" w:rsidRPr="00567B2A" w:rsidRDefault="00567B2A" w:rsidP="00567B2A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State Cultural </w:t>
      </w:r>
      <w:r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</w:t>
      </w:r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stablishment</w:t>
      </w:r>
    </w:p>
    <w:p w:rsidR="00567B2A" w:rsidRPr="00567B2A" w:rsidRDefault="00567B2A" w:rsidP="00567B2A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"</w:t>
      </w:r>
      <w:proofErr w:type="spellStart"/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Logoy</w:t>
      </w:r>
      <w:proofErr w:type="spellEnd"/>
      <w:r w:rsidRPr="00567B2A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District Center of Culture"</w:t>
      </w:r>
    </w:p>
    <w:p w:rsidR="00567B2A" w:rsidRDefault="00567B2A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proofErr w:type="gramStart"/>
      <w:r w:rsidRPr="0041117C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looking</w:t>
      </w:r>
      <w:proofErr w:type="gramEnd"/>
      <w:r w:rsidRPr="0041117C"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for sponsors!</w:t>
      </w:r>
      <w:r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:rsidR="00567B2A" w:rsidRPr="00567B2A" w:rsidRDefault="00567B2A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:rsidR="00196350" w:rsidRDefault="00567B2A" w:rsidP="0057025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44"/>
          <w:szCs w:val="36"/>
          <w:lang w:val="en-US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5FC65EA1" wp14:editId="58291FCD">
            <wp:extent cx="5156790" cy="3732009"/>
            <wp:effectExtent l="190500" t="190500" r="196850" b="1924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501_16105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t="3206" r="4968" b="10040"/>
                    <a:stretch/>
                  </pic:blipFill>
                  <pic:spPr bwMode="auto">
                    <a:xfrm>
                      <a:off x="0" y="0"/>
                      <a:ext cx="5149907" cy="37270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4"/>
          <w:szCs w:val="36"/>
          <w:lang w:val="en-US"/>
        </w:rPr>
        <w:t xml:space="preserve"> </w:t>
      </w:r>
    </w:p>
    <w:p w:rsidR="00567B2A" w:rsidRPr="00567B2A" w:rsidRDefault="00567B2A" w:rsidP="00567B2A">
      <w:pPr>
        <w:pStyle w:val="a3"/>
        <w:spacing w:after="0" w:line="0" w:lineRule="atLeast"/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567B2A">
        <w:rPr>
          <w:rFonts w:ascii="Times New Roman" w:hAnsi="Times New Roman" w:cs="Times New Roman"/>
          <w:b/>
          <w:sz w:val="30"/>
          <w:szCs w:val="30"/>
          <w:lang w:val="en-US"/>
        </w:rPr>
        <w:t>Project Objective:</w:t>
      </w:r>
    </w:p>
    <w:p w:rsidR="00567B2A" w:rsidRDefault="00567B2A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proofErr w:type="gramStart"/>
      <w:r w:rsidRPr="00567B2A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preservation</w:t>
      </w:r>
      <w:proofErr w:type="gramEnd"/>
      <w:r w:rsidRPr="00567B2A"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, popularization and broadcasting of the Belarusian rite, dance.</w:t>
      </w:r>
      <w:r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 xml:space="preserve"> </w:t>
      </w:r>
    </w:p>
    <w:p w:rsidR="00567B2A" w:rsidRDefault="00567B2A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</w:p>
    <w:tbl>
      <w:tblPr>
        <w:tblStyle w:val="a8"/>
        <w:tblW w:w="11341" w:type="dxa"/>
        <w:tblInd w:w="-1310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567B2A" w:rsidRPr="0041117C" w:rsidTr="00567B2A">
        <w:tc>
          <w:tcPr>
            <w:tcW w:w="11341" w:type="dxa"/>
            <w:gridSpan w:val="2"/>
          </w:tcPr>
          <w:p w:rsidR="00567B2A" w:rsidRPr="00567B2A" w:rsidRDefault="00567B2A" w:rsidP="00567B2A">
            <w:pPr>
              <w:pStyle w:val="a3"/>
              <w:tabs>
                <w:tab w:val="left" w:pos="1109"/>
              </w:tabs>
              <w:spacing w:line="0" w:lineRule="atLeast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7B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 The name of the project: "Preserving traditions" the ensemble of domestic dance "</w:t>
            </w:r>
            <w:proofErr w:type="spellStart"/>
            <w:r w:rsidRPr="00567B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Subotka</w:t>
            </w:r>
            <w:proofErr w:type="spellEnd"/>
            <w:r w:rsidRPr="00567B2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" - the transfer of the folk rite in the modern world, the revival of Belarusian dance.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567B2A" w:rsidRDefault="00F40F49" w:rsidP="00567B2A">
            <w:pPr>
              <w:pStyle w:val="a3"/>
              <w:tabs>
                <w:tab w:val="left" w:pos="1109"/>
              </w:tabs>
              <w:spacing w:line="0" w:lineRule="atLeast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project implementation period is: 1 year.</w:t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567B2A" w:rsidRDefault="00F40F49" w:rsidP="00567B2A">
            <w:pPr>
              <w:pStyle w:val="a3"/>
              <w:tabs>
                <w:tab w:val="left" w:pos="1109"/>
              </w:tabs>
              <w:spacing w:line="0" w:lineRule="atLeast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Applicant organization proposing a project: department of ideological work, culture and youth affa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irs of the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Logoisk</w:t>
            </w:r>
            <w:proofErr w:type="spellEnd"/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district executive committee.</w:t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 Project t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asks:</w:t>
            </w:r>
          </w:p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Contribute to the preservation and affirmation of indigenous folk traditions and ensure access to them for present and future generations.</w:t>
            </w:r>
          </w:p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Give ideological and artistic education and musical and aesthetic education by means of domestic dance.</w:t>
            </w:r>
          </w:p>
          <w:p w:rsidR="00F40F49" w:rsidRPr="00567B2A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Formation of a careful attitude and love of popular culture.</w:t>
            </w:r>
          </w:p>
        </w:tc>
      </w:tr>
      <w:tr w:rsidR="00F40F49" w:rsidTr="00567B2A">
        <w:tc>
          <w:tcPr>
            <w:tcW w:w="11341" w:type="dxa"/>
            <w:gridSpan w:val="2"/>
          </w:tcPr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5.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Tasks:</w:t>
            </w:r>
          </w:p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• To teach to know, love people, to appreciate the culture of the ancestors by means of different types of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folklore with a support on national and dancing creativity.</w:t>
            </w:r>
          </w:p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To cultivate careful attitude to traditions of the Belarusian people at people.</w:t>
            </w:r>
          </w:p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To develop national consciousness, respect for history of the country, the people.</w:t>
            </w:r>
          </w:p>
          <w:p w:rsidR="00F40F49" w:rsidRPr="00F40F49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To form love for the home ground, respect for traditions of the people and people of work.</w:t>
            </w:r>
          </w:p>
          <w:p w:rsidR="00F40F49" w:rsidRPr="00567B2A" w:rsidRDefault="00F40F49" w:rsidP="00F40F49">
            <w:pPr>
              <w:pStyle w:val="a3"/>
              <w:tabs>
                <w:tab w:val="left" w:pos="1109"/>
                <w:tab w:val="left" w:pos="2763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• To promote folk art.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ab/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567B2A" w:rsidRDefault="00F40F49" w:rsidP="00567B2A">
            <w:pPr>
              <w:pStyle w:val="a3"/>
              <w:tabs>
                <w:tab w:val="left" w:pos="1109"/>
              </w:tabs>
              <w:spacing w:line="0" w:lineRule="atLeast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6.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Target group: school students, students, foreigners.</w:t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567B2A" w:rsidRDefault="00F40F49" w:rsidP="00567B2A">
            <w:pPr>
              <w:pStyle w:val="a3"/>
              <w:tabs>
                <w:tab w:val="left" w:pos="1109"/>
              </w:tabs>
              <w:spacing w:line="0" w:lineRule="atLeast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7.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brief description of the events within the project: the development of Belarusian rites, a master class in household dance.</w:t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567B2A" w:rsidRDefault="00F40F49" w:rsidP="00F40F49">
            <w:pPr>
              <w:pStyle w:val="a3"/>
              <w:tabs>
                <w:tab w:val="left" w:pos="1109"/>
              </w:tabs>
              <w:spacing w:line="0" w:lineRule="atLeast"/>
              <w:ind w:left="34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8.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List of necessary equipment and materials: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40F4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musical instruments, costumes, props.</w:t>
            </w:r>
          </w:p>
        </w:tc>
      </w:tr>
      <w:tr w:rsidR="00F40F49" w:rsidRPr="0041117C" w:rsidTr="00567B2A">
        <w:tc>
          <w:tcPr>
            <w:tcW w:w="11341" w:type="dxa"/>
            <w:gridSpan w:val="2"/>
          </w:tcPr>
          <w:p w:rsidR="00F40F49" w:rsidRPr="00CA13B5" w:rsidRDefault="00CA13B5" w:rsidP="00CA13B5">
            <w:pPr>
              <w:tabs>
                <w:tab w:val="left" w:pos="1109"/>
              </w:tabs>
              <w:spacing w:line="0" w:lineRule="atLeas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  <w:r w:rsidRPr="00CA13B5">
              <w:rPr>
                <w:lang w:val="en-US"/>
              </w:rPr>
              <w:t xml:space="preserve"> </w:t>
            </w:r>
            <w:r w:rsidRPr="00CA13B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Total funding (in US dollars): 10,000.</w:t>
            </w:r>
          </w:p>
        </w:tc>
      </w:tr>
      <w:tr w:rsidR="00CA13B5" w:rsidTr="00823097">
        <w:tc>
          <w:tcPr>
            <w:tcW w:w="5670" w:type="dxa"/>
          </w:tcPr>
          <w:p w:rsidR="00CA13B5" w:rsidRPr="00CA13B5" w:rsidRDefault="00CA13B5" w:rsidP="00774ED3">
            <w:pP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</w:pPr>
            <w:r w:rsidRPr="00CA13B5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Contributor</w:t>
            </w:r>
          </w:p>
        </w:tc>
        <w:tc>
          <w:tcPr>
            <w:tcW w:w="5671" w:type="dxa"/>
            <w:vAlign w:val="bottom"/>
          </w:tcPr>
          <w:p w:rsidR="00CA13B5" w:rsidRPr="0057025A" w:rsidRDefault="00CA13B5" w:rsidP="00774ED3">
            <w:pPr>
              <w:pStyle w:val="21"/>
              <w:shd w:val="clear" w:color="auto" w:fill="auto"/>
              <w:spacing w:after="0" w:line="260" w:lineRule="exact"/>
              <w:ind w:left="16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ascii="Times New Roman" w:hAnsi="Times New Roman" w:cs="Times New Roman"/>
                <w:color w:val="000000"/>
              </w:rPr>
              <w:t>9</w:t>
            </w:r>
            <w:r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CA13B5" w:rsidTr="00823097">
        <w:tc>
          <w:tcPr>
            <w:tcW w:w="5670" w:type="dxa"/>
          </w:tcPr>
          <w:p w:rsidR="00CA13B5" w:rsidRPr="00CA13B5" w:rsidRDefault="00CA13B5" w:rsidP="00774ED3">
            <w:pP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</w:pPr>
            <w:r w:rsidRPr="00CA13B5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Co-financing</w:t>
            </w:r>
          </w:p>
        </w:tc>
        <w:tc>
          <w:tcPr>
            <w:tcW w:w="5671" w:type="dxa"/>
            <w:vAlign w:val="center"/>
          </w:tcPr>
          <w:p w:rsidR="00CA13B5" w:rsidRPr="0057025A" w:rsidRDefault="00CA13B5" w:rsidP="00774ED3">
            <w:pPr>
              <w:pStyle w:val="21"/>
              <w:shd w:val="clear" w:color="auto" w:fill="auto"/>
              <w:spacing w:after="0" w:line="260" w:lineRule="exact"/>
              <w:ind w:left="160" w:firstLine="0"/>
              <w:jc w:val="both"/>
              <w:rPr>
                <w:rFonts w:ascii="Times New Roman" w:hAnsi="Times New Roman" w:cs="Times New Roman"/>
              </w:rPr>
            </w:pP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1</w:t>
            </w:r>
            <w:r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,</w:t>
            </w:r>
            <w:r w:rsidRPr="0057025A">
              <w:rPr>
                <w:rStyle w:val="22"/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CA13B5" w:rsidRPr="0041117C" w:rsidTr="0091579D">
        <w:tc>
          <w:tcPr>
            <w:tcW w:w="11341" w:type="dxa"/>
            <w:gridSpan w:val="2"/>
          </w:tcPr>
          <w:p w:rsidR="00CA13B5" w:rsidRPr="00CA13B5" w:rsidRDefault="00CA13B5" w:rsidP="00CA13B5">
            <w:pPr>
              <w:pStyle w:val="21"/>
              <w:numPr>
                <w:ilvl w:val="0"/>
                <w:numId w:val="1"/>
              </w:numPr>
              <w:spacing w:after="0" w:line="260" w:lineRule="exact"/>
              <w:jc w:val="left"/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</w:pPr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Project location (region/district, city):</w:t>
            </w:r>
            <w:r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Minsk region, </w:t>
            </w:r>
            <w:proofErr w:type="spellStart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Logoisk</w:t>
            </w:r>
            <w:proofErr w:type="spellEnd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.</w:t>
            </w:r>
          </w:p>
        </w:tc>
      </w:tr>
      <w:tr w:rsidR="00CA13B5" w:rsidRPr="0041117C" w:rsidTr="0091579D">
        <w:tc>
          <w:tcPr>
            <w:tcW w:w="11341" w:type="dxa"/>
            <w:gridSpan w:val="2"/>
          </w:tcPr>
          <w:p w:rsidR="00CA13B5" w:rsidRDefault="00CA13B5" w:rsidP="00CA13B5">
            <w:pPr>
              <w:pStyle w:val="21"/>
              <w:numPr>
                <w:ilvl w:val="0"/>
                <w:numId w:val="1"/>
              </w:numPr>
              <w:shd w:val="clear" w:color="auto" w:fill="auto"/>
              <w:spacing w:after="0" w:line="260" w:lineRule="exact"/>
              <w:jc w:val="both"/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</w:pPr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Contact person: </w:t>
            </w:r>
            <w:proofErr w:type="spellStart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Gushchina</w:t>
            </w:r>
            <w:proofErr w:type="spellEnd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 Natalya </w:t>
            </w:r>
            <w:proofErr w:type="spellStart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Nikolaevna</w:t>
            </w:r>
            <w:proofErr w:type="spellEnd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 - head of the </w:t>
            </w:r>
            <w:proofErr w:type="spellStart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Subotka</w:t>
            </w:r>
            <w:proofErr w:type="spellEnd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 folk ensemble, </w:t>
            </w:r>
          </w:p>
          <w:p w:rsidR="00CA13B5" w:rsidRPr="00CA13B5" w:rsidRDefault="00CA13B5" w:rsidP="00CA13B5">
            <w:pPr>
              <w:pStyle w:val="21"/>
              <w:shd w:val="clear" w:color="auto" w:fill="auto"/>
              <w:spacing w:after="0" w:line="260" w:lineRule="exact"/>
              <w:ind w:left="502" w:firstLine="0"/>
              <w:jc w:val="both"/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tel</w:t>
            </w:r>
            <w:proofErr w:type="spellEnd"/>
            <w:r w:rsidRPr="00CA13B5"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>: +375 29 709 81 27, e-mail:</w:t>
            </w:r>
            <w:r>
              <w:rPr>
                <w:rStyle w:val="22"/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hyperlink r:id="rId9" w:history="1">
              <w:r w:rsidRPr="0057025A">
                <w:rPr>
                  <w:rStyle w:val="a7"/>
                  <w:rFonts w:ascii="Times New Roman" w:hAnsi="Times New Roman" w:cs="Times New Roman"/>
                  <w:lang w:val="en-US"/>
                </w:rPr>
                <w:t>rckd</w:t>
              </w:r>
              <w:r w:rsidRPr="00CA13B5">
                <w:rPr>
                  <w:rStyle w:val="a7"/>
                  <w:rFonts w:ascii="Times New Roman" w:hAnsi="Times New Roman" w:cs="Times New Roman"/>
                  <w:lang w:val="en-US"/>
                </w:rPr>
                <w:t>2014@</w:t>
              </w:r>
              <w:r w:rsidRPr="0057025A">
                <w:rPr>
                  <w:rStyle w:val="a7"/>
                  <w:rFonts w:ascii="Times New Roman" w:hAnsi="Times New Roman" w:cs="Times New Roman"/>
                  <w:lang w:val="en-US"/>
                </w:rPr>
                <w:t>mail</w:t>
              </w:r>
              <w:r w:rsidRPr="00CA13B5">
                <w:rPr>
                  <w:rStyle w:val="a7"/>
                  <w:rFonts w:ascii="Times New Roman" w:hAnsi="Times New Roman" w:cs="Times New Roman"/>
                  <w:lang w:val="en-US"/>
                </w:rPr>
                <w:t>.</w:t>
              </w:r>
              <w:r w:rsidRPr="0057025A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567B2A" w:rsidRDefault="00567B2A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</w:p>
    <w:p w:rsidR="00CA13B5" w:rsidRPr="00567B2A" w:rsidRDefault="00CA13B5" w:rsidP="00567B2A">
      <w:pPr>
        <w:pStyle w:val="a3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</w:pPr>
      <w:proofErr w:type="spellStart"/>
      <w:r w:rsidRPr="00CA13B5">
        <w:rPr>
          <w:rFonts w:ascii="Times New Roman" w:hAnsi="Times New Roman" w:cs="Times New Roman"/>
          <w:b/>
          <w:sz w:val="44"/>
          <w:szCs w:val="36"/>
        </w:rPr>
        <w:t>We</w:t>
      </w:r>
      <w:proofErr w:type="spellEnd"/>
      <w:r w:rsidRPr="00CA13B5">
        <w:rPr>
          <w:rFonts w:ascii="Times New Roman" w:hAnsi="Times New Roman" w:cs="Times New Roman"/>
          <w:b/>
          <w:sz w:val="44"/>
          <w:szCs w:val="36"/>
        </w:rPr>
        <w:t xml:space="preserve"> </w:t>
      </w:r>
      <w:proofErr w:type="spellStart"/>
      <w:r w:rsidRPr="00CA13B5">
        <w:rPr>
          <w:rFonts w:ascii="Times New Roman" w:hAnsi="Times New Roman" w:cs="Times New Roman"/>
          <w:b/>
          <w:sz w:val="44"/>
          <w:szCs w:val="36"/>
        </w:rPr>
        <w:t>invite</w:t>
      </w:r>
      <w:proofErr w:type="spellEnd"/>
      <w:r w:rsidRPr="00CA13B5">
        <w:rPr>
          <w:rFonts w:ascii="Times New Roman" w:hAnsi="Times New Roman" w:cs="Times New Roman"/>
          <w:b/>
          <w:sz w:val="44"/>
          <w:szCs w:val="36"/>
        </w:rPr>
        <w:t xml:space="preserve"> </w:t>
      </w:r>
      <w:proofErr w:type="spellStart"/>
      <w:r w:rsidRPr="00CA13B5">
        <w:rPr>
          <w:rFonts w:ascii="Times New Roman" w:hAnsi="Times New Roman" w:cs="Times New Roman"/>
          <w:b/>
          <w:sz w:val="44"/>
          <w:szCs w:val="36"/>
        </w:rPr>
        <w:t>you</w:t>
      </w:r>
      <w:proofErr w:type="spellEnd"/>
      <w:r w:rsidRPr="00CA13B5">
        <w:rPr>
          <w:rFonts w:ascii="Times New Roman" w:hAnsi="Times New Roman" w:cs="Times New Roman"/>
          <w:b/>
          <w:sz w:val="44"/>
          <w:szCs w:val="36"/>
        </w:rPr>
        <w:t xml:space="preserve"> </w:t>
      </w:r>
      <w:proofErr w:type="spellStart"/>
      <w:r w:rsidRPr="00CA13B5">
        <w:rPr>
          <w:rFonts w:ascii="Times New Roman" w:hAnsi="Times New Roman" w:cs="Times New Roman"/>
          <w:b/>
          <w:sz w:val="44"/>
          <w:szCs w:val="36"/>
        </w:rPr>
        <w:t>to</w:t>
      </w:r>
      <w:proofErr w:type="spellEnd"/>
      <w:r w:rsidRPr="00CA13B5">
        <w:rPr>
          <w:rFonts w:ascii="Times New Roman" w:hAnsi="Times New Roman" w:cs="Times New Roman"/>
          <w:b/>
          <w:sz w:val="44"/>
          <w:szCs w:val="36"/>
        </w:rPr>
        <w:t xml:space="preserve"> cooperate!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FE68D58" wp14:editId="6AC919D2">
            <wp:simplePos x="0" y="0"/>
            <wp:positionH relativeFrom="page">
              <wp:posOffset>1664970</wp:posOffset>
            </wp:positionH>
            <wp:positionV relativeFrom="page">
              <wp:posOffset>3929380</wp:posOffset>
            </wp:positionV>
            <wp:extent cx="4572635" cy="2590800"/>
            <wp:effectExtent l="190500" t="190500" r="189865" b="19050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14906942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13B5" w:rsidRPr="0056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9DA"/>
    <w:multiLevelType w:val="multilevel"/>
    <w:tmpl w:val="D1D8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8163F"/>
    <w:multiLevelType w:val="hybridMultilevel"/>
    <w:tmpl w:val="D12C082E"/>
    <w:lvl w:ilvl="0" w:tplc="3D74EB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F9C"/>
    <w:multiLevelType w:val="multilevel"/>
    <w:tmpl w:val="77CE8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47387"/>
    <w:multiLevelType w:val="multilevel"/>
    <w:tmpl w:val="96AA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9453D"/>
    <w:multiLevelType w:val="multilevel"/>
    <w:tmpl w:val="13587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D0393"/>
    <w:multiLevelType w:val="multilevel"/>
    <w:tmpl w:val="B6B6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70780"/>
    <w:multiLevelType w:val="multilevel"/>
    <w:tmpl w:val="EBE2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C147F"/>
    <w:multiLevelType w:val="multilevel"/>
    <w:tmpl w:val="0652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3048F"/>
    <w:multiLevelType w:val="multilevel"/>
    <w:tmpl w:val="336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970211"/>
    <w:multiLevelType w:val="multilevel"/>
    <w:tmpl w:val="E646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406DFF"/>
    <w:multiLevelType w:val="multilevel"/>
    <w:tmpl w:val="3C74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7D3CA9"/>
    <w:multiLevelType w:val="hybridMultilevel"/>
    <w:tmpl w:val="D12C082E"/>
    <w:lvl w:ilvl="0" w:tplc="3D74EB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50"/>
    <w:rsid w:val="00196350"/>
    <w:rsid w:val="001B427D"/>
    <w:rsid w:val="0028484D"/>
    <w:rsid w:val="002B2BB0"/>
    <w:rsid w:val="003442C1"/>
    <w:rsid w:val="0041117C"/>
    <w:rsid w:val="00453572"/>
    <w:rsid w:val="0048134C"/>
    <w:rsid w:val="005264EF"/>
    <w:rsid w:val="00567B2A"/>
    <w:rsid w:val="0057025A"/>
    <w:rsid w:val="008D0F7E"/>
    <w:rsid w:val="008E4D1F"/>
    <w:rsid w:val="00A74C83"/>
    <w:rsid w:val="00C91C8D"/>
    <w:rsid w:val="00CA13B5"/>
    <w:rsid w:val="00E07B60"/>
    <w:rsid w:val="00F4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2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4C8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2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57025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7025A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customStyle="1" w:styleId="22">
    <w:name w:val="Основной текст (2)2"/>
    <w:rsid w:val="0057025A"/>
    <w:rPr>
      <w:sz w:val="26"/>
      <w:szCs w:val="2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3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9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42C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74C83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26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rsid w:val="0057025A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7025A"/>
    <w:pPr>
      <w:widowControl w:val="0"/>
      <w:shd w:val="clear" w:color="auto" w:fill="FFFFFF"/>
      <w:spacing w:after="360" w:line="240" w:lineRule="atLeast"/>
      <w:ind w:hanging="300"/>
      <w:jc w:val="right"/>
    </w:pPr>
    <w:rPr>
      <w:sz w:val="26"/>
      <w:szCs w:val="26"/>
    </w:rPr>
  </w:style>
  <w:style w:type="character" w:customStyle="1" w:styleId="22">
    <w:name w:val="Основной текст (2)2"/>
    <w:rsid w:val="0057025A"/>
    <w:rPr>
      <w:sz w:val="26"/>
      <w:szCs w:val="2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hyperlink" Target="mailto:rckd201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ckd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2021-02-17T11:15:00Z</dcterms:created>
  <dcterms:modified xsi:type="dcterms:W3CDTF">2021-03-12T05:06:00Z</dcterms:modified>
</cp:coreProperties>
</file>